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D" w:rsidRDefault="0039357D" w:rsidP="0039357D">
      <w:pPr>
        <w:jc w:val="right"/>
        <w:rPr>
          <w:rFonts w:ascii="ＭＳ 明朝" w:hAnsi="ＭＳ 明朝"/>
          <w:spacing w:val="20"/>
          <w:sz w:val="20"/>
          <w:szCs w:val="20"/>
        </w:rPr>
      </w:pPr>
      <w:bookmarkStart w:id="0" w:name="_GoBack"/>
      <w:bookmarkEnd w:id="0"/>
      <w:r>
        <w:rPr>
          <w:rFonts w:ascii="ＭＳ 明朝" w:hAnsi="ＭＳ 明朝" w:hint="eastAsia"/>
          <w:spacing w:val="20"/>
          <w:sz w:val="20"/>
          <w:szCs w:val="20"/>
        </w:rPr>
        <w:t xml:space="preserve">　　</w:t>
      </w:r>
      <w:r w:rsidRPr="00A33432">
        <w:rPr>
          <w:rFonts w:ascii="ＭＳ 明朝" w:hAnsi="ＭＳ 明朝" w:hint="eastAsia"/>
          <w:spacing w:val="20"/>
          <w:sz w:val="20"/>
          <w:szCs w:val="20"/>
        </w:rPr>
        <w:t>年　　月　　日提出</w:t>
      </w:r>
    </w:p>
    <w:p w:rsidR="00815AD6" w:rsidRDefault="00815AD6" w:rsidP="0039357D">
      <w:pPr>
        <w:jc w:val="right"/>
        <w:rPr>
          <w:rFonts w:ascii="ＭＳ 明朝" w:hAnsi="ＭＳ 明朝"/>
          <w:spacing w:val="20"/>
          <w:sz w:val="20"/>
          <w:szCs w:val="20"/>
        </w:rPr>
      </w:pPr>
    </w:p>
    <w:p w:rsidR="00815AD6" w:rsidRDefault="00815AD6" w:rsidP="0039357D">
      <w:pPr>
        <w:jc w:val="right"/>
        <w:rPr>
          <w:rFonts w:ascii="ＭＳ 明朝" w:hAnsi="ＭＳ 明朝"/>
          <w:spacing w:val="20"/>
          <w:sz w:val="20"/>
          <w:szCs w:val="20"/>
        </w:rPr>
      </w:pPr>
      <w:r>
        <w:rPr>
          <w:rFonts w:ascii="ＭＳ 明朝" w:hAnsi="ＭＳ 明朝" w:hint="eastAsia"/>
          <w:noProof/>
          <w:spacing w:val="20"/>
          <w:sz w:val="20"/>
          <w:szCs w:val="20"/>
        </w:rPr>
        <mc:AlternateContent>
          <mc:Choice Requires="wps">
            <w:drawing>
              <wp:anchor distT="0" distB="0" distL="114300" distR="114300" simplePos="0" relativeHeight="251661312" behindDoc="0" locked="0" layoutInCell="1" allowOverlap="1" wp14:anchorId="0413B883" wp14:editId="039A1AB6">
                <wp:simplePos x="0" y="0"/>
                <wp:positionH relativeFrom="column">
                  <wp:posOffset>450598</wp:posOffset>
                </wp:positionH>
                <wp:positionV relativeFrom="paragraph">
                  <wp:posOffset>86264</wp:posOffset>
                </wp:positionV>
                <wp:extent cx="5512280" cy="848360"/>
                <wp:effectExtent l="0" t="0" r="12700" b="279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280" cy="84836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E60A" id="Rectangle 11" o:spid="_x0000_s1026" style="position:absolute;left:0;text-align:left;margin-left:35.5pt;margin-top:6.8pt;width:434.0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" filled="f" strokecolor="#0070c0" strokeweight="1.5pt">
                <v:textbox inset="5.85pt,.7pt,5.85pt,.7pt"/>
              </v:rect>
            </w:pict>
          </mc:Fallback>
        </mc:AlternateContent>
      </w:r>
    </w:p>
    <w:p w:rsidR="0039357D" w:rsidRPr="00B64776" w:rsidRDefault="0039357D" w:rsidP="003C6E0A">
      <w:pPr>
        <w:spacing w:line="480" w:lineRule="exact"/>
        <w:jc w:val="center"/>
        <w:rPr>
          <w:rFonts w:asciiTheme="majorEastAsia" w:eastAsiaTheme="majorEastAsia" w:hAnsiTheme="majorEastAsia"/>
          <w:b/>
          <w:color w:val="0070C0"/>
          <w:sz w:val="36"/>
          <w:szCs w:val="36"/>
        </w:rPr>
      </w:pPr>
      <w:r w:rsidRPr="00B64776">
        <w:rPr>
          <w:rFonts w:asciiTheme="majorEastAsia" w:eastAsiaTheme="majorEastAsia" w:hAnsiTheme="majorEastAsia" w:hint="eastAsia"/>
          <w:b/>
          <w:color w:val="0070C0"/>
          <w:sz w:val="36"/>
          <w:szCs w:val="36"/>
        </w:rPr>
        <w:t>公益社団法人　化学工学会</w:t>
      </w:r>
    </w:p>
    <w:p w:rsidR="0039357D" w:rsidRPr="003749D4" w:rsidRDefault="0039357D" w:rsidP="003C6E0A">
      <w:pPr>
        <w:spacing w:line="480" w:lineRule="exact"/>
        <w:jc w:val="center"/>
        <w:rPr>
          <w:rFonts w:asciiTheme="majorEastAsia" w:eastAsiaTheme="majorEastAsia" w:hAnsiTheme="majorEastAsia"/>
          <w:b/>
          <w:color w:val="0070C0"/>
          <w:sz w:val="40"/>
          <w:szCs w:val="44"/>
        </w:rPr>
      </w:pPr>
      <w:r w:rsidRPr="003749D4">
        <w:rPr>
          <w:rFonts w:asciiTheme="majorEastAsia" w:eastAsiaTheme="majorEastAsia" w:hAnsiTheme="majorEastAsia" w:hint="eastAsia"/>
          <w:b/>
          <w:color w:val="0070C0"/>
          <w:sz w:val="40"/>
          <w:szCs w:val="44"/>
        </w:rPr>
        <w:t>化学工学技士試験　受験票</w:t>
      </w:r>
      <w:r w:rsidR="003749D4" w:rsidRPr="003749D4">
        <w:rPr>
          <w:rFonts w:asciiTheme="majorEastAsia" w:eastAsiaTheme="majorEastAsia" w:hAnsiTheme="majorEastAsia" w:hint="eastAsia"/>
          <w:b/>
          <w:color w:val="0070C0"/>
          <w:sz w:val="32"/>
          <w:szCs w:val="44"/>
        </w:rPr>
        <w:t>兼</w:t>
      </w:r>
      <w:r w:rsidR="003749D4" w:rsidRPr="003749D4">
        <w:rPr>
          <w:rFonts w:asciiTheme="majorEastAsia" w:eastAsiaTheme="majorEastAsia" w:hAnsiTheme="majorEastAsia" w:hint="eastAsia"/>
          <w:b/>
          <w:color w:val="0070C0"/>
          <w:sz w:val="40"/>
          <w:szCs w:val="44"/>
        </w:rPr>
        <w:t>本人確認書</w:t>
      </w:r>
    </w:p>
    <w:p w:rsidR="0039357D" w:rsidRDefault="0039357D" w:rsidP="00F237F5">
      <w:pPr>
        <w:spacing w:line="300" w:lineRule="exact"/>
        <w:ind w:firstLineChars="3" w:firstLine="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Pr="00954628" w:rsidRDefault="00B64776" w:rsidP="00F237F5">
      <w:pPr>
        <w:spacing w:line="300" w:lineRule="exact"/>
        <w:ind w:firstLineChars="6" w:firstLine="19"/>
        <w:jc w:val="left"/>
        <w:rPr>
          <w:rFonts w:asciiTheme="majorEastAsia" w:eastAsiaTheme="majorEastAsia" w:hAnsiTheme="majorEastAsia"/>
          <w:b/>
          <w:color w:val="0070C0"/>
          <w:spacing w:val="20"/>
          <w:sz w:val="28"/>
          <w:szCs w:val="28"/>
        </w:rPr>
      </w:pPr>
    </w:p>
    <w:p w:rsidR="0039357D" w:rsidRPr="00CD56CB" w:rsidRDefault="0039357D" w:rsidP="007C6AE9">
      <w:pPr>
        <w:spacing w:afterLines="10" w:after="32" w:line="300" w:lineRule="exact"/>
        <w:ind w:rightChars="409" w:right="809" w:firstLineChars="6" w:firstLine="14"/>
        <w:jc w:val="right"/>
        <w:rPr>
          <w:rFonts w:asciiTheme="majorEastAsia" w:eastAsiaTheme="majorEastAsia" w:hAnsiTheme="majorEastAsia"/>
          <w:b/>
          <w:spacing w:val="20"/>
          <w:sz w:val="20"/>
          <w:szCs w:val="20"/>
          <w:u w:val="single"/>
        </w:rPr>
      </w:pPr>
      <w:r w:rsidRPr="00CD56CB">
        <w:rPr>
          <w:rFonts w:asciiTheme="majorEastAsia" w:eastAsiaTheme="majorEastAsia" w:hAnsiTheme="majorEastAsia" w:hint="eastAsia"/>
          <w:b/>
          <w:spacing w:val="20"/>
          <w:sz w:val="20"/>
          <w:szCs w:val="20"/>
          <w:u w:val="single"/>
        </w:rPr>
        <w:t>太枠内を記入して</w:t>
      </w:r>
      <w:r w:rsidR="00A21AA4">
        <w:rPr>
          <w:rFonts w:asciiTheme="majorEastAsia" w:eastAsiaTheme="majorEastAsia" w:hAnsiTheme="majorEastAsia" w:hint="eastAsia"/>
          <w:b/>
          <w:spacing w:val="20"/>
          <w:sz w:val="20"/>
          <w:szCs w:val="20"/>
          <w:u w:val="single"/>
        </w:rPr>
        <w:t>下さい</w:t>
      </w:r>
      <w:r w:rsidRPr="00CD56CB">
        <w:rPr>
          <w:rFonts w:asciiTheme="majorEastAsia" w:eastAsiaTheme="majorEastAsia" w:hAnsiTheme="majorEastAsia" w:hint="eastAsia"/>
          <w:b/>
          <w:spacing w:val="20"/>
          <w:sz w:val="20"/>
          <w:szCs w:val="20"/>
          <w:u w:val="single"/>
        </w:rPr>
        <w:t>。</w:t>
      </w:r>
    </w:p>
    <w:tbl>
      <w:tblPr>
        <w:tblW w:w="903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1602"/>
        <w:gridCol w:w="5050"/>
      </w:tblGrid>
      <w:tr w:rsidR="0039357D" w:rsidRPr="0093146D" w:rsidTr="008266B1">
        <w:trPr>
          <w:trHeight w:hRule="exact" w:val="680"/>
        </w:trPr>
        <w:tc>
          <w:tcPr>
            <w:tcW w:w="2378" w:type="dxa"/>
            <w:vMerge w:val="restart"/>
            <w:tcBorders>
              <w:top w:val="nil"/>
              <w:left w:val="nil"/>
              <w:right w:val="single" w:sz="18" w:space="0" w:color="auto"/>
            </w:tcBorders>
            <w:shd w:val="clear" w:color="auto" w:fill="auto"/>
          </w:tcPr>
          <w:bookmarkStart w:id="1" w:name="ふりがな" w:colFirst="2" w:colLast="2"/>
          <w:p w:rsidR="0039357D" w:rsidRPr="0093146D" w:rsidRDefault="00F06E32" w:rsidP="00F06E32">
            <w:pPr>
              <w:ind w:firstLineChars="6" w:firstLine="12"/>
              <w:rPr>
                <w:rFonts w:ascii="ＭＳ 明朝" w:hAnsi="ＭＳ 明朝"/>
                <w:sz w:val="22"/>
                <w:szCs w:val="22"/>
              </w:rPr>
            </w:pPr>
            <w:r w:rsidRPr="00815AD6">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6F270F97" wp14:editId="488E1628">
                      <wp:simplePos x="0" y="0"/>
                      <wp:positionH relativeFrom="column">
                        <wp:posOffset>248285</wp:posOffset>
                      </wp:positionH>
                      <wp:positionV relativeFrom="margin">
                        <wp:posOffset>38100</wp:posOffset>
                      </wp:positionV>
                      <wp:extent cx="1047115" cy="1400175"/>
                      <wp:effectExtent l="0" t="0" r="63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400175"/>
                              </a:xfrm>
                              <a:prstGeom prst="rect">
                                <a:avLst/>
                              </a:prstGeom>
                              <a:noFill/>
                              <a:ln w="25400">
                                <a:noFill/>
                                <a:miter lim="800000"/>
                                <a:headEnd/>
                                <a:tailEnd/>
                              </a:ln>
                            </wps:spPr>
                            <wps:txbx>
                              <w:txbxContent>
                                <w:p w:rsidR="00815AD6" w:rsidRPr="004A1D88" w:rsidRDefault="00815AD6" w:rsidP="00815AD6">
                                  <w:pPr>
                                    <w:spacing w:line="240" w:lineRule="atLeast"/>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70F97" id="_x0000_t202" coordsize="21600,21600" o:spt="202" path="m,l,21600r21600,l21600,xe">
                      <v:stroke joinstyle="miter"/>
                      <v:path gradientshapeok="t" o:connecttype="rect"/>
                    </v:shapetype>
                    <v:shape id="Text Box 6" o:spid="_x0000_s1026" type="#_x0000_t202" style="position:absolute;left:0;text-align:left;margin-left:19.55pt;margin-top:3pt;width:82.4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" filled="f" stroked="f" strokeweight="2pt">
                      <v:textbox inset="0,0,0,0">
                        <w:txbxContent>
                          <w:p w:rsidR="00815AD6" w:rsidRPr="004A1D88" w:rsidRDefault="00815AD6" w:rsidP="00815AD6">
                            <w:pPr>
                              <w:spacing w:line="240" w:lineRule="atLeast"/>
                              <w:jc w:val="center"/>
                              <w:rPr>
                                <w:sz w:val="16"/>
                                <w:szCs w:val="16"/>
                              </w:rPr>
                            </w:pPr>
                          </w:p>
                        </w:txbxContent>
                      </v:textbox>
                      <w10:wrap anchory="margin"/>
                    </v:shape>
                  </w:pict>
                </mc:Fallback>
              </mc:AlternateContent>
            </w:r>
            <w:r w:rsidRPr="00815AD6">
              <w:rPr>
                <w:rFonts w:ascii="ＭＳ 明朝" w:hAnsi="ＭＳ 明朝"/>
                <w:noProof/>
                <w:sz w:val="22"/>
                <w:szCs w:val="22"/>
              </w:rPr>
              <mc:AlternateContent>
                <mc:Choice Requires="wps">
                  <w:drawing>
                    <wp:anchor distT="0" distB="0" distL="114300" distR="114300" simplePos="0" relativeHeight="251663360" behindDoc="0" locked="0" layoutInCell="1" allowOverlap="1" wp14:anchorId="0DF4D194" wp14:editId="0418D477">
                      <wp:simplePos x="0" y="0"/>
                      <wp:positionH relativeFrom="column">
                        <wp:posOffset>267335</wp:posOffset>
                      </wp:positionH>
                      <wp:positionV relativeFrom="paragraph">
                        <wp:posOffset>56424</wp:posOffset>
                      </wp:positionV>
                      <wp:extent cx="1028700" cy="1362075"/>
                      <wp:effectExtent l="19050" t="1905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362075"/>
                              </a:xfrm>
                              <a:prstGeom prst="rect">
                                <a:avLst/>
                              </a:prstGeom>
                              <a:noFill/>
                              <a:ln w="31750">
                                <a:solidFill>
                                  <a:srgbClr val="000000"/>
                                </a:solidFill>
                              </a:ln>
                              <a:effectLst/>
                            </wps:spPr>
                            <wps:txb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F4D194" id="テキスト ボックス 2" o:spid="_x0000_s1027" type="#_x0000_t202" style="position:absolute;left:0;text-align:left;margin-left:21.05pt;margin-top:4.45pt;width:81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" filled="f" strokeweight="2.5pt">
                      <v:path arrowok="t"/>
                      <v:textbo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v:textbox>
                    </v:shape>
                  </w:pict>
                </mc:Fallback>
              </mc:AlternateContent>
            </w:r>
            <w:r>
              <w:rPr>
                <w:rFonts w:asciiTheme="majorEastAsia" w:eastAsiaTheme="majorEastAsia" w:hAnsiTheme="majorEastAsia"/>
                <w:b/>
                <w:noProof/>
                <w:color w:val="0070C0"/>
                <w:spacing w:val="20"/>
                <w:sz w:val="28"/>
                <w:szCs w:val="28"/>
              </w:rPr>
              <w:drawing>
                <wp:anchor distT="0" distB="0" distL="114300" distR="114300" simplePos="0" relativeHeight="251665408" behindDoc="1" locked="0" layoutInCell="1" allowOverlap="1" wp14:anchorId="479B8776" wp14:editId="34A8967B">
                  <wp:simplePos x="0" y="0"/>
                  <wp:positionH relativeFrom="column">
                    <wp:posOffset>248285</wp:posOffset>
                  </wp:positionH>
                  <wp:positionV relativeFrom="paragraph">
                    <wp:posOffset>24765</wp:posOffset>
                  </wp:positionV>
                  <wp:extent cx="1050290" cy="14020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ok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290" cy="1402080"/>
                          </a:xfrm>
                          <a:prstGeom prst="rect">
                            <a:avLst/>
                          </a:prstGeom>
                        </pic:spPr>
                      </pic:pic>
                    </a:graphicData>
                  </a:graphic>
                  <wp14:sizeRelH relativeFrom="page">
                    <wp14:pctWidth>0</wp14:pctWidth>
                  </wp14:sizeRelH>
                  <wp14:sizeRelV relativeFrom="page">
                    <wp14:pctHeight>0</wp14:pctHeight>
                  </wp14:sizeRelV>
                </wp:anchor>
              </w:drawing>
            </w:r>
          </w:p>
        </w:tc>
        <w:tc>
          <w:tcPr>
            <w:tcW w:w="1602" w:type="dxa"/>
            <w:tcBorders>
              <w:top w:val="single" w:sz="18"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spacing w:line="220" w:lineRule="exact"/>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フリガナ</w:t>
            </w:r>
            <w:r w:rsidR="00F237F5">
              <w:rPr>
                <w:rFonts w:ascii="ＭＳ ゴシック" w:eastAsia="ＭＳ ゴシック" w:hAnsi="ＭＳ ゴシック" w:hint="eastAsia"/>
                <w:sz w:val="22"/>
                <w:szCs w:val="22"/>
              </w:rPr>
              <w:t>：</w:t>
            </w:r>
          </w:p>
        </w:tc>
        <w:tc>
          <w:tcPr>
            <w:tcW w:w="5050" w:type="dxa"/>
            <w:tcBorders>
              <w:top w:val="single" w:sz="18"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spacing w:line="220" w:lineRule="exact"/>
              <w:ind w:firstLineChars="6" w:firstLine="12"/>
              <w:rPr>
                <w:rFonts w:ascii="ＭＳ ゴシック" w:eastAsia="ＭＳ ゴシック" w:hAnsi="ＭＳ ゴシック"/>
                <w:sz w:val="22"/>
                <w:szCs w:val="22"/>
              </w:rPr>
            </w:pPr>
          </w:p>
        </w:tc>
      </w:tr>
      <w:bookmarkEnd w:id="1"/>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氏　　名</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勤</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務</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先</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single" w:sz="18"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 xml:space="preserve">所　</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属</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single" w:sz="18"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380"/>
        </w:trPr>
        <w:tc>
          <w:tcPr>
            <w:tcW w:w="2378" w:type="dxa"/>
            <w:vMerge/>
            <w:tcBorders>
              <w:left w:val="nil"/>
              <w:right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18" w:space="0" w:color="auto"/>
              <w:left w:val="nil"/>
              <w:bottom w:val="single" w:sz="4" w:space="0" w:color="auto"/>
              <w:right w:val="nil"/>
            </w:tcBorders>
            <w:shd w:val="clear" w:color="auto" w:fill="auto"/>
            <w:vAlign w:val="center"/>
          </w:tcPr>
          <w:p w:rsidR="0039357D" w:rsidRPr="00D40551" w:rsidRDefault="0039357D" w:rsidP="00E24813">
            <w:pPr>
              <w:ind w:firstLineChars="6" w:firstLine="11"/>
              <w:jc w:val="center"/>
              <w:rPr>
                <w:rFonts w:ascii="ＭＳ ゴシック" w:eastAsia="ＭＳ ゴシック" w:hAnsi="ＭＳ ゴシック"/>
                <w:b/>
                <w:sz w:val="20"/>
                <w:szCs w:val="20"/>
              </w:rPr>
            </w:pPr>
          </w:p>
        </w:tc>
        <w:tc>
          <w:tcPr>
            <w:tcW w:w="5050" w:type="dxa"/>
            <w:tcBorders>
              <w:top w:val="single" w:sz="18" w:space="0" w:color="auto"/>
              <w:left w:val="nil"/>
              <w:bottom w:val="single" w:sz="4" w:space="0" w:color="auto"/>
              <w:right w:val="nil"/>
            </w:tcBorders>
            <w:shd w:val="clear" w:color="auto" w:fill="auto"/>
            <w:vAlign w:val="center"/>
          </w:tcPr>
          <w:p w:rsidR="0039357D" w:rsidRPr="00B64776" w:rsidRDefault="0039357D" w:rsidP="00F237F5">
            <w:pPr>
              <w:ind w:firstLineChars="6" w:firstLine="10"/>
              <w:jc w:val="right"/>
              <w:rPr>
                <w:rFonts w:ascii="ＭＳ ゴシック" w:eastAsia="ＭＳ ゴシック" w:hAnsi="ＭＳ ゴシック"/>
                <w:sz w:val="18"/>
                <w:szCs w:val="18"/>
              </w:rPr>
            </w:pPr>
          </w:p>
        </w:tc>
      </w:tr>
      <w:tr w:rsidR="0039357D" w:rsidRPr="0093146D" w:rsidTr="007C6AE9">
        <w:trPr>
          <w:trHeight w:hRule="exact" w:val="680"/>
        </w:trPr>
        <w:tc>
          <w:tcPr>
            <w:tcW w:w="2378" w:type="dxa"/>
            <w:vMerge/>
            <w:tcBorders>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Default="0039357D" w:rsidP="00F237F5">
            <w:pPr>
              <w:ind w:leftChars="-53" w:left="-105" w:rightChars="-54" w:right="-107"/>
              <w:jc w:val="center"/>
              <w:rPr>
                <w:rFonts w:ascii="ＭＳ ゴシック" w:eastAsia="ＭＳ ゴシック" w:hAnsi="ＭＳ ゴシック"/>
                <w:b/>
                <w:sz w:val="22"/>
                <w:szCs w:val="22"/>
              </w:rPr>
            </w:pPr>
            <w:r w:rsidRPr="00870ADB">
              <w:rPr>
                <w:rFonts w:ascii="ＭＳ ゴシック" w:eastAsia="ＭＳ ゴシック" w:hAnsi="ＭＳ ゴシック" w:hint="eastAsia"/>
                <w:b/>
                <w:sz w:val="22"/>
                <w:szCs w:val="22"/>
              </w:rPr>
              <w:t>受験番号</w:t>
            </w:r>
          </w:p>
          <w:p w:rsidR="00E24813" w:rsidRPr="00870ADB"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rsidR="008266B1" w:rsidRPr="00A04A7C" w:rsidRDefault="008266B1" w:rsidP="008266B1">
            <w:pPr>
              <w:rPr>
                <w:rFonts w:ascii="ＭＳ ゴシック" w:eastAsia="ＭＳ ゴシック" w:hAnsi="ＭＳ ゴシック"/>
                <w:sz w:val="22"/>
                <w:szCs w:val="22"/>
              </w:rPr>
            </w:pPr>
          </w:p>
        </w:tc>
      </w:tr>
      <w:tr w:rsidR="0039357D" w:rsidRPr="0093146D" w:rsidTr="008F6A04">
        <w:trPr>
          <w:trHeight w:hRule="exact" w:val="680"/>
        </w:trPr>
        <w:tc>
          <w:tcPr>
            <w:tcW w:w="2378" w:type="dxa"/>
            <w:tcBorders>
              <w:top w:val="nil"/>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Default="008F6A04" w:rsidP="00F237F5">
            <w:pPr>
              <w:ind w:leftChars="-53" w:left="-105" w:rightChars="-54" w:right="-107"/>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試験会場</w:t>
            </w:r>
          </w:p>
          <w:p w:rsidR="00E24813" w:rsidRPr="00067A11"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rsidR="0039357D" w:rsidRDefault="0039357D" w:rsidP="008266B1">
            <w:pPr>
              <w:spacing w:line="240" w:lineRule="exact"/>
              <w:ind w:firstLineChars="6" w:firstLine="12"/>
              <w:rPr>
                <w:rFonts w:ascii="ＭＳ ゴシック" w:eastAsia="ＭＳ ゴシック" w:hAnsi="ＭＳ ゴシック"/>
                <w:sz w:val="22"/>
                <w:szCs w:val="22"/>
              </w:rPr>
            </w:pPr>
          </w:p>
          <w:p w:rsidR="008266B1" w:rsidRPr="008266B1" w:rsidRDefault="008266B1" w:rsidP="008266B1">
            <w:pPr>
              <w:spacing w:line="240" w:lineRule="exact"/>
              <w:ind w:firstLineChars="6" w:firstLine="11"/>
              <w:rPr>
                <w:rFonts w:ascii="ＭＳ ゴシック" w:eastAsia="ＭＳ ゴシック" w:hAnsi="ＭＳ ゴシック"/>
                <w:sz w:val="20"/>
                <w:szCs w:val="20"/>
              </w:rPr>
            </w:pPr>
          </w:p>
        </w:tc>
      </w:tr>
      <w:tr w:rsidR="008F6A04" w:rsidRPr="0093146D" w:rsidTr="007C6AE9">
        <w:trPr>
          <w:trHeight w:hRule="exact" w:val="680"/>
        </w:trPr>
        <w:tc>
          <w:tcPr>
            <w:tcW w:w="2378" w:type="dxa"/>
            <w:tcBorders>
              <w:top w:val="nil"/>
              <w:left w:val="nil"/>
              <w:bottom w:val="nil"/>
            </w:tcBorders>
            <w:shd w:val="clear" w:color="auto" w:fill="auto"/>
          </w:tcPr>
          <w:p w:rsidR="008F6A04" w:rsidRPr="0093146D" w:rsidRDefault="008F6A04" w:rsidP="00F237F5">
            <w:pPr>
              <w:ind w:firstLineChars="6" w:firstLine="12"/>
              <w:rPr>
                <w:rFonts w:ascii="ＭＳ 明朝" w:hAnsi="ＭＳ 明朝"/>
                <w:sz w:val="22"/>
                <w:szCs w:val="22"/>
              </w:rPr>
            </w:pPr>
          </w:p>
        </w:tc>
        <w:tc>
          <w:tcPr>
            <w:tcW w:w="1602" w:type="dxa"/>
            <w:tcBorders>
              <w:top w:val="single" w:sz="4" w:space="0" w:color="auto"/>
            </w:tcBorders>
            <w:shd w:val="clear" w:color="auto" w:fill="D9D9D9" w:themeFill="background1" w:themeFillShade="D9"/>
            <w:vAlign w:val="center"/>
          </w:tcPr>
          <w:p w:rsidR="008F6A04" w:rsidRDefault="008F6A04" w:rsidP="008F6A04">
            <w:pPr>
              <w:ind w:leftChars="-53" w:left="-105" w:rightChars="-54" w:right="-107"/>
              <w:jc w:val="center"/>
              <w:rPr>
                <w:rFonts w:ascii="ＭＳ ゴシック" w:eastAsia="ＭＳ ゴシック" w:hAnsi="ＭＳ ゴシック"/>
                <w:b/>
                <w:sz w:val="22"/>
                <w:szCs w:val="22"/>
              </w:rPr>
            </w:pPr>
            <w:r w:rsidRPr="00067A11">
              <w:rPr>
                <w:rFonts w:ascii="ＭＳ ゴシック" w:eastAsia="ＭＳ ゴシック" w:hAnsi="ＭＳ ゴシック"/>
                <w:b/>
                <w:sz w:val="22"/>
                <w:szCs w:val="22"/>
              </w:rPr>
              <w:t>受験資格</w:t>
            </w:r>
          </w:p>
          <w:p w:rsidR="008F6A04" w:rsidRPr="00067A11" w:rsidRDefault="008F6A04" w:rsidP="008F6A04">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tcBorders>
            <w:shd w:val="clear" w:color="auto" w:fill="auto"/>
            <w:vAlign w:val="center"/>
          </w:tcPr>
          <w:p w:rsidR="008F6A04" w:rsidRDefault="008F6A04" w:rsidP="008266B1">
            <w:pPr>
              <w:spacing w:line="240" w:lineRule="exact"/>
              <w:ind w:firstLineChars="6" w:firstLine="12"/>
              <w:rPr>
                <w:rFonts w:ascii="ＭＳ ゴシック" w:eastAsia="ＭＳ ゴシック" w:hAnsi="ＭＳ ゴシック"/>
                <w:sz w:val="22"/>
                <w:szCs w:val="22"/>
              </w:rPr>
            </w:pPr>
          </w:p>
        </w:tc>
      </w:tr>
    </w:tbl>
    <w:p w:rsidR="0039357D" w:rsidRDefault="00E24813" w:rsidP="00E24813">
      <w:pPr>
        <w:numPr>
          <w:ilvl w:val="0"/>
          <w:numId w:val="3"/>
        </w:numPr>
        <w:ind w:rightChars="237" w:right="469"/>
        <w:jc w:val="right"/>
        <w:rPr>
          <w:rFonts w:asciiTheme="majorEastAsia" w:eastAsiaTheme="majorEastAsia" w:hAnsiTheme="majorEastAsia"/>
          <w:color w:val="FF0000"/>
          <w:sz w:val="20"/>
          <w:szCs w:val="20"/>
        </w:rPr>
      </w:pPr>
      <w:r w:rsidRPr="00E24813">
        <w:rPr>
          <w:rFonts w:asciiTheme="majorEastAsia" w:eastAsiaTheme="majorEastAsia" w:hAnsiTheme="majorEastAsia" w:hint="eastAsia"/>
          <w:color w:val="FF0000"/>
          <w:sz w:val="20"/>
          <w:szCs w:val="20"/>
        </w:rPr>
        <w:t>試験日当日は、この受験票兼本人確認書を忘れずに持参して</w:t>
      </w:r>
      <w:r w:rsidR="00A21AA4">
        <w:rPr>
          <w:rFonts w:asciiTheme="majorEastAsia" w:eastAsiaTheme="majorEastAsia" w:hAnsiTheme="majorEastAsia" w:hint="eastAsia"/>
          <w:color w:val="FF0000"/>
          <w:sz w:val="20"/>
          <w:szCs w:val="20"/>
        </w:rPr>
        <w:t>下さい</w:t>
      </w:r>
      <w:r w:rsidRPr="00E24813">
        <w:rPr>
          <w:rFonts w:asciiTheme="majorEastAsia" w:eastAsiaTheme="majorEastAsia" w:hAnsiTheme="majorEastAsia" w:hint="eastAsia"/>
          <w:color w:val="FF0000"/>
          <w:sz w:val="20"/>
          <w:szCs w:val="20"/>
        </w:rPr>
        <w:t>。</w:t>
      </w:r>
    </w:p>
    <w:p w:rsidR="0039357D" w:rsidRDefault="0039357D" w:rsidP="00F237F5">
      <w:pPr>
        <w:ind w:right="752" w:firstLineChars="6" w:firstLine="11"/>
        <w:rPr>
          <w:rFonts w:asciiTheme="majorEastAsia" w:eastAsiaTheme="majorEastAsia" w:hAnsiTheme="majorEastAsia"/>
          <w:color w:val="FF0000"/>
          <w:sz w:val="20"/>
          <w:szCs w:val="20"/>
        </w:rPr>
      </w:pPr>
    </w:p>
    <w:p w:rsidR="0039357D" w:rsidRPr="00067A11" w:rsidRDefault="0039357D" w:rsidP="00F91816">
      <w:pPr>
        <w:rPr>
          <w:rFonts w:ascii="ＭＳ ゴシック" w:eastAsia="ＭＳ ゴシック" w:hAnsi="ＭＳ ゴシック"/>
          <w:b/>
          <w:sz w:val="24"/>
        </w:rPr>
      </w:pPr>
      <w:r w:rsidRPr="00067A11">
        <w:rPr>
          <w:rFonts w:ascii="ＭＳ ゴシック" w:eastAsia="ＭＳ ゴシック" w:hAnsi="ＭＳ ゴシック" w:hint="eastAsia"/>
          <w:b/>
          <w:sz w:val="24"/>
        </w:rPr>
        <w:t>■試験日程</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251"/>
          <w:kern w:val="0"/>
          <w:sz w:val="22"/>
          <w:szCs w:val="22"/>
          <w:fitText w:val="1664" w:id="1380757508"/>
        </w:rPr>
        <w:t>試験</w:t>
      </w:r>
      <w:r w:rsidRPr="00AE198F">
        <w:rPr>
          <w:rFonts w:asciiTheme="majorEastAsia" w:eastAsiaTheme="majorEastAsia" w:hAnsiTheme="majorEastAsia" w:hint="eastAsia"/>
          <w:kern w:val="0"/>
          <w:sz w:val="22"/>
          <w:szCs w:val="22"/>
          <w:fitText w:val="1664" w:id="1380757508"/>
        </w:rPr>
        <w:t>日</w:t>
      </w:r>
      <w:r w:rsidRPr="000C01D1">
        <w:rPr>
          <w:rFonts w:asciiTheme="majorEastAsia" w:eastAsiaTheme="majorEastAsia" w:hAnsiTheme="majorEastAsia" w:hint="eastAsia"/>
          <w:sz w:val="22"/>
          <w:szCs w:val="22"/>
        </w:rPr>
        <w:tab/>
      </w:r>
      <w:r w:rsidR="00A95C7E">
        <w:rPr>
          <w:rFonts w:asciiTheme="majorEastAsia" w:eastAsiaTheme="majorEastAsia" w:hAnsiTheme="majorEastAsia" w:hint="eastAsia"/>
          <w:sz w:val="22"/>
          <w:szCs w:val="22"/>
        </w:rPr>
        <w:t>２０２２</w:t>
      </w:r>
      <w:r w:rsidR="00B750B1">
        <w:rPr>
          <w:rFonts w:asciiTheme="majorEastAsia" w:eastAsiaTheme="majorEastAsia" w:hAnsiTheme="majorEastAsia" w:hint="eastAsia"/>
          <w:sz w:val="22"/>
          <w:szCs w:val="22"/>
        </w:rPr>
        <w:t>年</w:t>
      </w:r>
      <w:r w:rsidR="0032118D">
        <w:rPr>
          <w:rFonts w:asciiTheme="majorEastAsia" w:eastAsiaTheme="majorEastAsia" w:hAnsiTheme="majorEastAsia" w:hint="eastAsia"/>
          <w:sz w:val="22"/>
          <w:szCs w:val="22"/>
        </w:rPr>
        <w:t xml:space="preserve"> </w:t>
      </w:r>
      <w:r w:rsidR="00B750B1">
        <w:rPr>
          <w:rFonts w:asciiTheme="majorEastAsia" w:eastAsiaTheme="majorEastAsia" w:hAnsiTheme="majorEastAsia" w:hint="eastAsia"/>
          <w:sz w:val="22"/>
          <w:szCs w:val="22"/>
        </w:rPr>
        <w:t>８</w:t>
      </w:r>
      <w:r w:rsidR="009815A1">
        <w:rPr>
          <w:rFonts w:asciiTheme="majorEastAsia" w:eastAsiaTheme="majorEastAsia" w:hAnsiTheme="majorEastAsia" w:hint="eastAsia"/>
          <w:sz w:val="22"/>
          <w:szCs w:val="22"/>
        </w:rPr>
        <w:t>月</w:t>
      </w:r>
      <w:r w:rsidR="00A95C7E">
        <w:rPr>
          <w:rFonts w:asciiTheme="majorEastAsia" w:eastAsiaTheme="majorEastAsia" w:hAnsiTheme="majorEastAsia" w:hint="eastAsia"/>
          <w:sz w:val="22"/>
          <w:szCs w:val="22"/>
        </w:rPr>
        <w:t>２０</w:t>
      </w:r>
      <w:r w:rsidRPr="000C01D1">
        <w:rPr>
          <w:rFonts w:asciiTheme="majorEastAsia" w:eastAsiaTheme="majorEastAsia" w:hAnsiTheme="majorEastAsia" w:hint="eastAsia"/>
          <w:sz w:val="22"/>
          <w:szCs w:val="22"/>
        </w:rPr>
        <w:t>日（土）</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130"/>
          <w:kern w:val="0"/>
          <w:sz w:val="22"/>
          <w:szCs w:val="22"/>
          <w:fitText w:val="1664" w:id="1380757510"/>
        </w:rPr>
        <w:t>受付開</w:t>
      </w:r>
      <w:r w:rsidRPr="00AE198F">
        <w:rPr>
          <w:rFonts w:asciiTheme="majorEastAsia" w:eastAsiaTheme="majorEastAsia" w:hAnsiTheme="majorEastAsia" w:hint="eastAsia"/>
          <w:spacing w:val="2"/>
          <w:kern w:val="0"/>
          <w:sz w:val="22"/>
          <w:szCs w:val="22"/>
          <w:fitText w:val="1664" w:id="1380757510"/>
        </w:rPr>
        <w:t>始</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３０</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１０：４５</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５５</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71"/>
          <w:kern w:val="0"/>
          <w:sz w:val="22"/>
          <w:szCs w:val="22"/>
          <w:fitText w:val="1664" w:id="1380757761"/>
        </w:rPr>
        <w:t>第一部</w:t>
      </w:r>
      <w:r w:rsidR="00F91816" w:rsidRPr="00AE198F">
        <w:rPr>
          <w:rFonts w:asciiTheme="majorEastAsia" w:eastAsiaTheme="majorEastAsia" w:hAnsiTheme="majorEastAsia" w:hint="eastAsia"/>
          <w:spacing w:val="71"/>
          <w:kern w:val="0"/>
          <w:sz w:val="22"/>
          <w:szCs w:val="22"/>
          <w:fitText w:val="1664" w:id="1380757761"/>
        </w:rPr>
        <w:t>試</w:t>
      </w:r>
      <w:r w:rsidR="00F91816" w:rsidRPr="00AE198F">
        <w:rPr>
          <w:rFonts w:asciiTheme="majorEastAsia" w:eastAsiaTheme="majorEastAsia" w:hAnsiTheme="majorEastAsia" w:hint="eastAsia"/>
          <w:spacing w:val="-2"/>
          <w:kern w:val="0"/>
          <w:sz w:val="22"/>
          <w:szCs w:val="22"/>
          <w:fitText w:val="1664" w:id="1380757761"/>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１１：００</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１２：</w:t>
      </w:r>
      <w:r w:rsidRPr="000C01D1">
        <w:rPr>
          <w:rFonts w:asciiTheme="majorEastAsia" w:eastAsiaTheme="majorEastAsia" w:hAnsiTheme="majorEastAsia" w:hint="eastAsia"/>
          <w:sz w:val="22"/>
          <w:szCs w:val="22"/>
        </w:rPr>
        <w:t>３０</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計算問題</w:t>
      </w:r>
    </w:p>
    <w:p w:rsidR="0039357D" w:rsidRPr="000C01D1" w:rsidRDefault="00AE198F"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612"/>
          <w:kern w:val="0"/>
          <w:sz w:val="22"/>
          <w:szCs w:val="22"/>
          <w:fitText w:val="1664" w:id="1380757764"/>
        </w:rPr>
        <w:t>休</w:t>
      </w:r>
      <w:r w:rsidR="0039357D" w:rsidRPr="00AE198F">
        <w:rPr>
          <w:rFonts w:asciiTheme="majorEastAsia" w:eastAsiaTheme="majorEastAsia" w:hAnsiTheme="majorEastAsia"/>
          <w:kern w:val="0"/>
          <w:sz w:val="22"/>
          <w:szCs w:val="22"/>
          <w:fitText w:val="1664" w:id="1380757764"/>
        </w:rPr>
        <w:t>憩</w:t>
      </w:r>
      <w:r w:rsidR="0039357D"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１２：３０</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３</w:t>
      </w:r>
      <w:r w:rsidR="00FF2AF9">
        <w:rPr>
          <w:rFonts w:asciiTheme="majorEastAsia" w:eastAsiaTheme="majorEastAsia" w:hAnsiTheme="majorEastAsia" w:hint="eastAsia"/>
          <w:sz w:val="22"/>
          <w:szCs w:val="22"/>
        </w:rPr>
        <w:t>０</w:t>
      </w:r>
      <w:r w:rsidR="00354BD7" w:rsidRPr="000C01D1">
        <w:rPr>
          <w:rFonts w:asciiTheme="majorEastAsia" w:eastAsiaTheme="majorEastAsia" w:hAnsiTheme="majorEastAsia" w:hint="eastAsia"/>
          <w:sz w:val="22"/>
          <w:szCs w:val="22"/>
        </w:rPr>
        <w:t xml:space="preserve">　</w:t>
      </w:r>
      <w:r w:rsidR="00354BD7" w:rsidRPr="00B750B1">
        <w:rPr>
          <w:rFonts w:asciiTheme="majorEastAsia" w:eastAsiaTheme="majorEastAsia" w:hAnsiTheme="majorEastAsia" w:hint="eastAsia"/>
          <w:b/>
          <w:sz w:val="20"/>
          <w:szCs w:val="20"/>
          <w:shd w:val="pct15" w:color="auto" w:fill="FFFFFF"/>
        </w:rPr>
        <w:t>第一部試験免除対象者</w:t>
      </w:r>
      <w:r w:rsidR="00B750B1">
        <w:rPr>
          <w:rFonts w:asciiTheme="majorEastAsia" w:eastAsiaTheme="majorEastAsia" w:hAnsiTheme="majorEastAsia" w:hint="eastAsia"/>
          <w:b/>
          <w:sz w:val="20"/>
          <w:szCs w:val="20"/>
          <w:shd w:val="pct15" w:color="auto" w:fill="FFFFFF"/>
        </w:rPr>
        <w:t>は、</w:t>
      </w:r>
      <w:r w:rsidR="00B750B1" w:rsidRPr="00B750B1">
        <w:rPr>
          <w:rFonts w:asciiTheme="majorEastAsia" w:eastAsiaTheme="majorEastAsia" w:hAnsiTheme="majorEastAsia" w:hint="eastAsia"/>
          <w:b/>
          <w:sz w:val="20"/>
          <w:szCs w:val="20"/>
          <w:shd w:val="pct15" w:color="auto" w:fill="FFFFFF"/>
        </w:rPr>
        <w:t>１３：００～受付開始します</w:t>
      </w:r>
    </w:p>
    <w:p w:rsidR="00535615" w:rsidRPr="000C01D1" w:rsidRDefault="00535615" w:rsidP="0032118D">
      <w:pPr>
        <w:tabs>
          <w:tab w:val="left" w:pos="2079"/>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Pr>
          <w:rFonts w:asciiTheme="majorEastAsia" w:eastAsiaTheme="majorEastAsia" w:hAnsiTheme="majorEastAsia" w:hint="eastAsia"/>
          <w:sz w:val="22"/>
          <w:szCs w:val="22"/>
        </w:rPr>
        <w:t>１３：３０</w:t>
      </w:r>
      <w:r w:rsidR="0032118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１３：４０</w:t>
      </w:r>
    </w:p>
    <w:p w:rsidR="0039357D" w:rsidRDefault="0039357D" w:rsidP="0032118D">
      <w:pPr>
        <w:tabs>
          <w:tab w:val="left" w:pos="2079"/>
        </w:tabs>
        <w:spacing w:line="380" w:lineRule="exact"/>
        <w:ind w:leftChars="100" w:left="198" w:rightChars="-100" w:right="-198"/>
        <w:rPr>
          <w:rFonts w:asciiTheme="majorEastAsia" w:eastAsiaTheme="majorEastAsia" w:hAnsiTheme="majorEastAsia"/>
          <w:color w:val="FF0000"/>
          <w:sz w:val="24"/>
        </w:rPr>
      </w:pPr>
      <w:r w:rsidRPr="00AE198F">
        <w:rPr>
          <w:rFonts w:asciiTheme="majorEastAsia" w:eastAsiaTheme="majorEastAsia" w:hAnsiTheme="majorEastAsia"/>
          <w:spacing w:val="71"/>
          <w:kern w:val="0"/>
          <w:sz w:val="22"/>
          <w:szCs w:val="22"/>
          <w:fitText w:val="1664" w:id="1380757767"/>
        </w:rPr>
        <w:t>第二部</w:t>
      </w:r>
      <w:r w:rsidR="00F91816" w:rsidRPr="00AE198F">
        <w:rPr>
          <w:rFonts w:asciiTheme="majorEastAsia" w:eastAsiaTheme="majorEastAsia" w:hAnsiTheme="majorEastAsia" w:hint="eastAsia"/>
          <w:spacing w:val="71"/>
          <w:kern w:val="0"/>
          <w:sz w:val="22"/>
          <w:szCs w:val="22"/>
          <w:fitText w:val="1664" w:id="1380757767"/>
        </w:rPr>
        <w:t>試</w:t>
      </w:r>
      <w:r w:rsidR="00F91816" w:rsidRPr="00AE198F">
        <w:rPr>
          <w:rFonts w:asciiTheme="majorEastAsia" w:eastAsiaTheme="majorEastAsia" w:hAnsiTheme="majorEastAsia" w:hint="eastAsia"/>
          <w:spacing w:val="-2"/>
          <w:kern w:val="0"/>
          <w:sz w:val="22"/>
          <w:szCs w:val="22"/>
          <w:fitText w:val="1664" w:id="1380757767"/>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４５</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１６</w:t>
      </w:r>
      <w:r w:rsidR="00FF2AF9">
        <w:rPr>
          <w:rFonts w:asciiTheme="majorEastAsia" w:eastAsiaTheme="majorEastAsia" w:hAnsiTheme="majorEastAsia" w:hint="eastAsia"/>
          <w:sz w:val="22"/>
          <w:szCs w:val="22"/>
        </w:rPr>
        <w:t>：</w:t>
      </w:r>
      <w:r w:rsidR="00535615">
        <w:rPr>
          <w:rFonts w:asciiTheme="majorEastAsia" w:eastAsiaTheme="majorEastAsia" w:hAnsiTheme="majorEastAsia" w:hint="eastAsia"/>
          <w:sz w:val="22"/>
          <w:szCs w:val="22"/>
        </w:rPr>
        <w:t>４５</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課題解決</w:t>
      </w:r>
      <w:r w:rsidR="0032118D">
        <w:rPr>
          <w:rFonts w:asciiTheme="majorEastAsia" w:eastAsiaTheme="majorEastAsia" w:hAnsiTheme="majorEastAsia" w:hint="eastAsia"/>
          <w:sz w:val="18"/>
          <w:szCs w:val="20"/>
        </w:rPr>
        <w:t>・設計</w:t>
      </w:r>
      <w:r w:rsidRPr="00AE198F">
        <w:rPr>
          <w:rFonts w:asciiTheme="majorEastAsia" w:eastAsiaTheme="majorEastAsia" w:hAnsiTheme="majorEastAsia"/>
          <w:sz w:val="18"/>
          <w:szCs w:val="20"/>
        </w:rPr>
        <w:t>問題、用語</w:t>
      </w:r>
      <w:r w:rsidR="004E11A1" w:rsidRPr="00AE198F">
        <w:rPr>
          <w:rFonts w:asciiTheme="majorEastAsia" w:eastAsiaTheme="majorEastAsia" w:hAnsiTheme="majorEastAsia" w:hint="eastAsia"/>
          <w:sz w:val="18"/>
          <w:szCs w:val="20"/>
        </w:rPr>
        <w:t>説明</w:t>
      </w:r>
      <w:r w:rsidRPr="00AE198F">
        <w:rPr>
          <w:rFonts w:asciiTheme="majorEastAsia" w:eastAsiaTheme="majorEastAsia" w:hAnsiTheme="majorEastAsia"/>
          <w:sz w:val="18"/>
          <w:szCs w:val="20"/>
        </w:rPr>
        <w:t>問題、最近の技術課題および技術動向</w:t>
      </w:r>
    </w:p>
    <w:p w:rsidR="00815AD6" w:rsidRPr="0032118D" w:rsidRDefault="00815AD6" w:rsidP="007C6AE9">
      <w:pPr>
        <w:ind w:right="752" w:firstLineChars="146" w:firstLine="333"/>
        <w:rPr>
          <w:rFonts w:asciiTheme="majorEastAsia" w:eastAsiaTheme="majorEastAsia" w:hAnsiTheme="majorEastAsia"/>
          <w:color w:val="FF0000"/>
          <w:sz w:val="24"/>
        </w:rPr>
      </w:pPr>
    </w:p>
    <w:p w:rsidR="00815AD6" w:rsidRPr="00815AD6" w:rsidRDefault="00815AD6" w:rsidP="007C6AE9">
      <w:pPr>
        <w:tabs>
          <w:tab w:val="left" w:pos="10096"/>
        </w:tabs>
        <w:ind w:leftChars="126" w:left="249" w:firstLineChars="146" w:firstLine="290"/>
        <w:rPr>
          <w:rFonts w:asciiTheme="majorEastAsia" w:eastAsiaTheme="majorEastAsia" w:hAnsiTheme="majorEastAsia"/>
          <w:b/>
          <w:szCs w:val="20"/>
        </w:rPr>
      </w:pPr>
      <w:r w:rsidRPr="00815AD6">
        <w:rPr>
          <w:rFonts w:asciiTheme="majorEastAsia" w:eastAsiaTheme="majorEastAsia" w:hAnsiTheme="majorEastAsia" w:hint="eastAsia"/>
          <w:b/>
          <w:szCs w:val="20"/>
        </w:rPr>
        <w:t>※裏面に「受験上の注意事項」があります。熟読の上、当日は忘れ物のないようにお越し</w:t>
      </w:r>
      <w:r w:rsidR="00CB6FB3">
        <w:rPr>
          <w:rFonts w:asciiTheme="majorEastAsia" w:eastAsiaTheme="majorEastAsia" w:hAnsiTheme="majorEastAsia" w:hint="eastAsia"/>
          <w:b/>
          <w:szCs w:val="20"/>
        </w:rPr>
        <w:t>下さい</w:t>
      </w:r>
      <w:r w:rsidRPr="00815AD6">
        <w:rPr>
          <w:rFonts w:asciiTheme="majorEastAsia" w:eastAsiaTheme="majorEastAsia" w:hAnsiTheme="majorEastAsia" w:hint="eastAsia"/>
          <w:b/>
          <w:szCs w:val="20"/>
        </w:rPr>
        <w:t>。</w:t>
      </w:r>
    </w:p>
    <w:p w:rsidR="0028355F" w:rsidRDefault="0028355F" w:rsidP="007C6AE9">
      <w:pPr>
        <w:ind w:leftChars="126" w:left="249"/>
        <w:rPr>
          <w:rFonts w:asciiTheme="majorEastAsia" w:eastAsiaTheme="majorEastAsia" w:hAnsiTheme="majorEastAsia"/>
          <w:color w:val="FF0000"/>
          <w:sz w:val="20"/>
          <w:szCs w:val="20"/>
        </w:rPr>
      </w:pPr>
    </w:p>
    <w:p w:rsidR="0028355F" w:rsidRDefault="0028355F" w:rsidP="00F91816">
      <w:pPr>
        <w:rPr>
          <w:rFonts w:ascii="ＭＳ ゴシック" w:eastAsia="ＭＳ ゴシック" w:hAnsi="ＭＳ ゴシック"/>
          <w:b/>
          <w:sz w:val="24"/>
        </w:rPr>
      </w:pPr>
      <w:r>
        <w:rPr>
          <w:rFonts w:ascii="ＭＳ ゴシック" w:eastAsia="ＭＳ ゴシック" w:hAnsi="ＭＳ ゴシック" w:hint="eastAsia"/>
          <w:b/>
          <w:sz w:val="24"/>
        </w:rPr>
        <w:t>■問合せ先</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公益社団法人　化学工学会</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人材育成センター　資格制度委員会「</w:t>
      </w:r>
      <w:r w:rsidR="00CD7554">
        <w:rPr>
          <w:rFonts w:ascii="Times New Roman" w:hAnsi="Times New Roman" w:hint="eastAsia"/>
          <w:szCs w:val="21"/>
        </w:rPr>
        <w:t>化学工学</w:t>
      </w:r>
      <w:r w:rsidRPr="0028355F">
        <w:rPr>
          <w:rFonts w:ascii="Times New Roman" w:hAnsi="Times New Roman" w:hint="eastAsia"/>
          <w:szCs w:val="21"/>
        </w:rPr>
        <w:t>技士」係</w:t>
      </w:r>
    </w:p>
    <w:p w:rsid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TEL</w:t>
      </w:r>
      <w:r w:rsidRPr="0028355F">
        <w:rPr>
          <w:rFonts w:ascii="Times New Roman" w:hAnsi="Times New Roman" w:hint="eastAsia"/>
          <w:szCs w:val="21"/>
        </w:rPr>
        <w:t>：</w:t>
      </w:r>
      <w:r w:rsidRPr="0028355F">
        <w:rPr>
          <w:rFonts w:ascii="Times New Roman" w:hAnsi="Times New Roman" w:hint="eastAsia"/>
          <w:szCs w:val="21"/>
        </w:rPr>
        <w:t>03-3943-3527</w:t>
      </w:r>
    </w:p>
    <w:p w:rsidR="0015267F" w:rsidRDefault="0039357D" w:rsidP="00815AD6">
      <w:pPr>
        <w:rPr>
          <w:rFonts w:ascii="Times New Roman" w:hAnsi="Times New Roman"/>
          <w:szCs w:val="21"/>
        </w:rPr>
      </w:pPr>
      <w:r>
        <w:rPr>
          <w:rFonts w:asciiTheme="majorEastAsia" w:eastAsiaTheme="majorEastAsia" w:hAnsiTheme="majorEastAsia"/>
          <w:color w:val="FF0000"/>
          <w:sz w:val="20"/>
          <w:szCs w:val="20"/>
        </w:rPr>
        <w:br w:type="page"/>
      </w:r>
    </w:p>
    <w:p w:rsidR="00B1649D" w:rsidRDefault="00B1649D" w:rsidP="00B1649D">
      <w:pPr>
        <w:rPr>
          <w:rFonts w:ascii="ＭＳ ゴシック" w:eastAsiaTheme="majorEastAsia" w:hAnsi="ＭＳ ゴシック"/>
          <w:b/>
        </w:rPr>
      </w:pPr>
      <w:r w:rsidRPr="006919B7">
        <w:rPr>
          <w:rFonts w:ascii="ＭＳ ゴシック" w:eastAsiaTheme="majorEastAsia" w:hAnsi="ＭＳ ゴシック" w:hint="eastAsia"/>
          <w:b/>
        </w:rPr>
        <w:lastRenderedPageBreak/>
        <w:t>■受験上の注意事項</w:t>
      </w:r>
    </w:p>
    <w:p w:rsidR="00B1649D" w:rsidRPr="007379AA" w:rsidRDefault="00B1649D" w:rsidP="00B1649D">
      <w:pPr>
        <w:pStyle w:val="ad"/>
        <w:spacing w:beforeLines="50" w:before="164" w:line="260" w:lineRule="exact"/>
        <w:rPr>
          <w:rFonts w:asciiTheme="majorEastAsia" w:eastAsiaTheme="majorEastAsia" w:hAnsiTheme="majorEastAsia"/>
          <w:b/>
          <w:bCs/>
          <w:color w:val="000000" w:themeColor="text1"/>
          <w:sz w:val="20"/>
          <w:szCs w:val="20"/>
        </w:rPr>
      </w:pPr>
      <w:r w:rsidRPr="007379AA">
        <w:rPr>
          <w:rFonts w:asciiTheme="majorEastAsia" w:eastAsiaTheme="majorEastAsia" w:hAnsiTheme="majorEastAsia" w:hint="eastAsia"/>
          <w:b/>
          <w:bCs/>
          <w:color w:val="000000" w:themeColor="text1"/>
          <w:sz w:val="20"/>
          <w:szCs w:val="20"/>
        </w:rPr>
        <w:t xml:space="preserve">1．試験に必要な物　</w:t>
      </w:r>
    </w:p>
    <w:p w:rsidR="00B1649D" w:rsidRPr="007379AA" w:rsidRDefault="00B1649D" w:rsidP="00B1649D">
      <w:pPr>
        <w:pStyle w:val="ad"/>
        <w:spacing w:line="260" w:lineRule="exact"/>
        <w:rPr>
          <w:rFonts w:asciiTheme="minorEastAsia" w:eastAsiaTheme="minorEastAsia" w:hAnsiTheme="minorEastAsia"/>
          <w:bCs/>
          <w:color w:val="000000" w:themeColor="text1"/>
          <w:sz w:val="20"/>
          <w:szCs w:val="20"/>
        </w:rPr>
      </w:pPr>
      <w:r w:rsidRPr="007379AA">
        <w:rPr>
          <w:rFonts w:asciiTheme="minorEastAsia" w:eastAsiaTheme="minorEastAsia" w:hAnsiTheme="minorEastAsia" w:hint="eastAsia"/>
          <w:b/>
          <w:bCs/>
          <w:color w:val="000000" w:themeColor="text1"/>
          <w:sz w:val="20"/>
          <w:szCs w:val="20"/>
        </w:rPr>
        <w:t xml:space="preserve">　</w:t>
      </w:r>
      <w:r w:rsidRPr="007379AA">
        <w:rPr>
          <w:rFonts w:asciiTheme="minorEastAsia" w:eastAsiaTheme="minorEastAsia" w:hAnsiTheme="minorEastAsia" w:hint="eastAsia"/>
          <w:bCs/>
          <w:color w:val="000000" w:themeColor="text1"/>
          <w:sz w:val="20"/>
          <w:szCs w:val="20"/>
        </w:rPr>
        <w:t>次の物は忘れずに持参下さい。</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bCs/>
          <w:color w:val="000000" w:themeColor="text1"/>
          <w:sz w:val="20"/>
          <w:szCs w:val="20"/>
        </w:rPr>
      </w:pPr>
      <w:r w:rsidRPr="007379AA">
        <w:rPr>
          <w:rFonts w:asciiTheme="minorEastAsia" w:eastAsiaTheme="minorEastAsia" w:hAnsiTheme="minorEastAsia" w:hint="eastAsia"/>
          <w:bCs/>
          <w:color w:val="000000" w:themeColor="text1"/>
          <w:sz w:val="20"/>
          <w:szCs w:val="20"/>
        </w:rPr>
        <w:t>・化学工学技士試験受験票 兼 本人確認書（この書面）</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bCs/>
          <w:color w:val="000000" w:themeColor="text1"/>
          <w:sz w:val="20"/>
          <w:szCs w:val="20"/>
        </w:rPr>
      </w:pPr>
      <w:r w:rsidRPr="007379AA">
        <w:rPr>
          <w:rFonts w:asciiTheme="minorEastAsia" w:eastAsiaTheme="minorEastAsia" w:hAnsiTheme="minorEastAsia" w:hint="eastAsia"/>
          <w:bCs/>
          <w:color w:val="000000" w:themeColor="text1"/>
          <w:sz w:val="20"/>
          <w:szCs w:val="20"/>
        </w:rPr>
        <w:t>・筆記用具（黒鉛筆あるいはシャープペンシル[黒芯]、消しゴム）※ボールペンは不可</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color w:val="000000" w:themeColor="text1"/>
          <w:sz w:val="20"/>
          <w:szCs w:val="20"/>
        </w:rPr>
      </w:pPr>
      <w:r w:rsidRPr="007379AA">
        <w:rPr>
          <w:rFonts w:asciiTheme="minorEastAsia" w:eastAsiaTheme="minorEastAsia" w:hAnsiTheme="minorEastAsia" w:hint="eastAsia"/>
          <w:bCs/>
          <w:color w:val="000000" w:themeColor="text1"/>
          <w:sz w:val="20"/>
          <w:szCs w:val="20"/>
        </w:rPr>
        <w:t>・関数電卓（2項で示す</w:t>
      </w:r>
      <w:r w:rsidRPr="007379AA">
        <w:rPr>
          <w:rFonts w:asciiTheme="minorEastAsia" w:eastAsiaTheme="minorEastAsia" w:hAnsiTheme="minorEastAsia" w:hint="eastAsia"/>
          <w:color w:val="000000" w:themeColor="text1"/>
          <w:sz w:val="20"/>
          <w:szCs w:val="20"/>
        </w:rPr>
        <w:t>プログラミング機能がついていないもの）</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color w:val="000000" w:themeColor="text1"/>
          <w:sz w:val="20"/>
          <w:szCs w:val="20"/>
        </w:rPr>
      </w:pPr>
      <w:r w:rsidRPr="007379AA">
        <w:rPr>
          <w:rFonts w:asciiTheme="minorEastAsia" w:eastAsiaTheme="minorEastAsia" w:hAnsiTheme="minorEastAsia" w:hint="eastAsia"/>
          <w:bCs/>
          <w:color w:val="000000" w:themeColor="text1"/>
          <w:sz w:val="20"/>
          <w:szCs w:val="20"/>
        </w:rPr>
        <w:t>・定規（15～20cm程度の小さいもので良い）</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bCs/>
          <w:color w:val="000000" w:themeColor="text1"/>
          <w:sz w:val="20"/>
          <w:szCs w:val="20"/>
        </w:rPr>
      </w:pPr>
      <w:r w:rsidRPr="007379AA">
        <w:rPr>
          <w:rFonts w:asciiTheme="minorEastAsia" w:eastAsiaTheme="minorEastAsia" w:hAnsiTheme="minorEastAsia" w:hint="eastAsia"/>
          <w:bCs/>
          <w:color w:val="000000" w:themeColor="text1"/>
          <w:sz w:val="20"/>
          <w:szCs w:val="20"/>
        </w:rPr>
        <w:t>・その他、身分を確認できるもの（免許証など写真が入ったもの）</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color w:val="000000" w:themeColor="text1"/>
          <w:sz w:val="20"/>
          <w:szCs w:val="20"/>
        </w:rPr>
      </w:pPr>
      <w:r w:rsidRPr="007379AA">
        <w:rPr>
          <w:rFonts w:asciiTheme="minorEastAsia" w:eastAsiaTheme="minorEastAsia" w:hAnsiTheme="minorEastAsia" w:hint="eastAsia"/>
          <w:bCs/>
          <w:color w:val="000000" w:themeColor="text1"/>
          <w:sz w:val="20"/>
          <w:szCs w:val="20"/>
        </w:rPr>
        <w:t>・マスク（必要であれば予備のマスクの持ち込みも可とする、但し、透明なチャック付ポリ袋に入れた状態で机の上に置くこと）</w:t>
      </w:r>
    </w:p>
    <w:p w:rsidR="00B1649D" w:rsidRPr="007379AA" w:rsidRDefault="00B1649D" w:rsidP="00B1649D">
      <w:pPr>
        <w:pStyle w:val="ad"/>
        <w:spacing w:beforeLines="50" w:before="164" w:line="26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 xml:space="preserve">2．持ち込み禁止品　</w:t>
      </w:r>
    </w:p>
    <w:p w:rsidR="00B1649D" w:rsidRPr="007379AA" w:rsidRDefault="00B1649D" w:rsidP="00B1649D">
      <w:pPr>
        <w:pStyle w:val="ad"/>
        <w:spacing w:line="260" w:lineRule="exact"/>
        <w:rPr>
          <w:rFonts w:asciiTheme="minorEastAsia" w:eastAsiaTheme="minorEastAsia" w:hAnsiTheme="minorEastAsia"/>
          <w:sz w:val="20"/>
          <w:szCs w:val="20"/>
        </w:rPr>
      </w:pPr>
      <w:r w:rsidRPr="007379AA">
        <w:rPr>
          <w:rFonts w:asciiTheme="minorEastAsia" w:eastAsiaTheme="minorEastAsia" w:hAnsiTheme="minorEastAsia" w:hint="eastAsia"/>
          <w:b/>
          <w:bCs/>
          <w:sz w:val="20"/>
          <w:szCs w:val="20"/>
        </w:rPr>
        <w:t xml:space="preserve">　</w:t>
      </w:r>
      <w:r w:rsidRPr="007379AA">
        <w:rPr>
          <w:rFonts w:asciiTheme="minorEastAsia" w:eastAsiaTheme="minorEastAsia" w:hAnsiTheme="minorEastAsia" w:hint="eastAsia"/>
          <w:sz w:val="20"/>
          <w:szCs w:val="20"/>
        </w:rPr>
        <w:t>以下の物は試験時に机の上に置くことを禁止します。カバン等に入れて机の下にしまって下さい。</w:t>
      </w:r>
    </w:p>
    <w:p w:rsidR="00B1649D" w:rsidRPr="007379AA" w:rsidRDefault="00B1649D" w:rsidP="00B1649D">
      <w:pPr>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参考書などの書籍類、その他の本、用紙、個人的所有品など。</w:t>
      </w:r>
    </w:p>
    <w:p w:rsidR="00B1649D" w:rsidRPr="007379AA" w:rsidRDefault="00B1649D" w:rsidP="00B1649D">
      <w:pPr>
        <w:pStyle w:val="af"/>
        <w:numPr>
          <w:ilvl w:val="0"/>
          <w:numId w:val="7"/>
        </w:numPr>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携帯電話、スマートフォン、PHS、ゲーム機などの携帯端末（</w:t>
      </w:r>
      <w:r w:rsidRPr="007379AA">
        <w:rPr>
          <w:rFonts w:asciiTheme="minorEastAsia" w:eastAsiaTheme="minorEastAsia" w:hAnsiTheme="minorEastAsia" w:hint="eastAsia"/>
          <w:b/>
          <w:sz w:val="20"/>
          <w:szCs w:val="20"/>
        </w:rPr>
        <w:t>試験中の使用は禁止。電源を切ってカバン等にしまって下さい。</w:t>
      </w:r>
      <w:r w:rsidRPr="007379AA">
        <w:rPr>
          <w:rFonts w:asciiTheme="minorEastAsia" w:eastAsiaTheme="minorEastAsia" w:hAnsiTheme="minorEastAsia" w:hint="eastAsia"/>
          <w:sz w:val="20"/>
          <w:szCs w:val="20"/>
        </w:rPr>
        <w:t>）</w:t>
      </w:r>
    </w:p>
    <w:p w:rsidR="00B1649D" w:rsidRPr="007379AA" w:rsidRDefault="00B1649D" w:rsidP="00B1649D">
      <w:pPr>
        <w:pStyle w:val="af"/>
        <w:numPr>
          <w:ilvl w:val="0"/>
          <w:numId w:val="7"/>
        </w:numPr>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メモ用紙やカメラ、ビデオなど試験内容を複写できるもの。</w:t>
      </w:r>
    </w:p>
    <w:p w:rsidR="00B1649D" w:rsidRPr="007379AA" w:rsidRDefault="00B1649D" w:rsidP="00B1649D">
      <w:pPr>
        <w:pStyle w:val="af"/>
        <w:numPr>
          <w:ilvl w:val="0"/>
          <w:numId w:val="7"/>
        </w:numPr>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飲食物。但し、水やお茶等の飲料が入ったペットボトルや水筒は机上に置くことを可とする。（きちんと栓をすること。）</w:t>
      </w:r>
    </w:p>
    <w:p w:rsidR="00B1649D" w:rsidRPr="007379AA" w:rsidRDefault="00B1649D" w:rsidP="00B1649D">
      <w:pPr>
        <w:pStyle w:val="af"/>
        <w:numPr>
          <w:ilvl w:val="0"/>
          <w:numId w:val="7"/>
        </w:numPr>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プログラミング機能つき電卓</w:t>
      </w:r>
    </w:p>
    <w:p w:rsidR="00B1649D" w:rsidRPr="007379AA" w:rsidRDefault="00B1649D" w:rsidP="00B1649D">
      <w:pPr>
        <w:pStyle w:val="ad"/>
        <w:spacing w:line="260" w:lineRule="exact"/>
        <w:ind w:leftChars="200" w:left="396"/>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使用が許可されている電卓は、無音で「印刷機構や漢字、かな、アルファベットによる語句・文章・数式・方程式を記憶または内蔵するプログラム機能」を有しない電卓に限る。</w:t>
      </w:r>
    </w:p>
    <w:p w:rsidR="00B1649D" w:rsidRPr="007379AA" w:rsidRDefault="00B1649D" w:rsidP="00B1649D">
      <w:pPr>
        <w:pStyle w:val="ad"/>
        <w:spacing w:line="260" w:lineRule="exact"/>
        <w:ind w:leftChars="200" w:left="396"/>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PROG、FILE、FMLA、COMMAND、F1、F2、F3、F4、P0、P1、P2、P3、P4、PF1、PF2、PF3、PF4などのプログラム用キーを有する電卓は使用できない。</w:t>
      </w:r>
    </w:p>
    <w:p w:rsidR="00B1649D" w:rsidRPr="007379AA" w:rsidRDefault="00B1649D" w:rsidP="00B1649D">
      <w:pPr>
        <w:pStyle w:val="ad"/>
        <w:spacing w:beforeLines="50" w:before="164" w:line="26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3．受験番号、氏名の記入</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試験問題と解答用紙の両方の所定欄に、受験番号と氏名を記入して下さい。</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第二部の試験問題には「何問から何問選び解答しなさい」という問題があるので注意すること。規定数以上解答した場合は零点になります。</w:t>
      </w:r>
    </w:p>
    <w:p w:rsidR="00B1649D" w:rsidRPr="007379AA" w:rsidRDefault="00B1649D" w:rsidP="00B1649D">
      <w:pPr>
        <w:pStyle w:val="ad"/>
        <w:spacing w:beforeLines="50" w:before="164" w:line="26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 xml:space="preserve">4．早く終了した受験者の取り扱い　</w:t>
      </w:r>
    </w:p>
    <w:p w:rsidR="00B1649D" w:rsidRPr="007379AA" w:rsidRDefault="00B1649D" w:rsidP="00B1649D">
      <w:pPr>
        <w:pStyle w:val="ad"/>
        <w:spacing w:line="260" w:lineRule="exact"/>
        <w:ind w:leftChars="100" w:left="386" w:hangingChars="100" w:hanging="188"/>
        <w:rPr>
          <w:rFonts w:asciiTheme="minorEastAsia" w:eastAsiaTheme="minorEastAsia" w:hAnsiTheme="minorEastAsia"/>
          <w:strike/>
          <w:color w:val="FF0000"/>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試験開始1時間以降、終了時間10分前に試験を完了した受験者は退出できます。退出希望の際は手を上げて下さい。監督者が行きますので、試験問題と解答用紙を渡して静かに退出して下さい。</w:t>
      </w:r>
    </w:p>
    <w:p w:rsidR="00B1649D" w:rsidRPr="007379AA" w:rsidRDefault="00B1649D" w:rsidP="00B1649D">
      <w:pPr>
        <w:pStyle w:val="ad"/>
        <w:tabs>
          <w:tab w:val="left" w:pos="598"/>
        </w:tabs>
        <w:spacing w:line="260" w:lineRule="exact"/>
        <w:ind w:leftChars="100" w:left="398" w:hanging="200"/>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w:t>
      </w:r>
      <w:r w:rsidRPr="007379AA">
        <w:rPr>
          <w:rFonts w:asciiTheme="minorEastAsia" w:eastAsiaTheme="minorEastAsia" w:hAnsiTheme="minorEastAsia" w:hint="eastAsia"/>
          <w:sz w:val="20"/>
          <w:szCs w:val="20"/>
        </w:rPr>
        <w:tab/>
        <w:t>退出された方は、その試験の終了まで再入室することはできません。</w:t>
      </w:r>
    </w:p>
    <w:p w:rsidR="00B1649D" w:rsidRPr="007379AA" w:rsidRDefault="00B1649D" w:rsidP="00B1649D">
      <w:pPr>
        <w:pStyle w:val="ad"/>
        <w:spacing w:beforeLines="50" w:before="164" w:line="26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5．試験会場での行為</w:t>
      </w:r>
    </w:p>
    <w:p w:rsidR="00B1649D" w:rsidRPr="007379AA" w:rsidRDefault="00B1649D" w:rsidP="00B1649D">
      <w:pPr>
        <w:numPr>
          <w:ilvl w:val="0"/>
          <w:numId w:val="6"/>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試験会場では、受験番号と同じ番号の場所に着席して下さい。</w:t>
      </w:r>
    </w:p>
    <w:p w:rsidR="00B1649D" w:rsidRPr="007379AA" w:rsidRDefault="00B1649D" w:rsidP="00B1649D">
      <w:pPr>
        <w:numPr>
          <w:ilvl w:val="0"/>
          <w:numId w:val="6"/>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受験票は机の通路側に置いて下さい。上記1項の認められた物以外はしまって下さい。</w:t>
      </w:r>
    </w:p>
    <w:p w:rsidR="00B1649D" w:rsidRPr="007379AA" w:rsidRDefault="00B1649D" w:rsidP="00B1649D">
      <w:pPr>
        <w:numPr>
          <w:ilvl w:val="0"/>
          <w:numId w:val="6"/>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試験会場では、すべて試験監督の指示に従って下さい。</w:t>
      </w:r>
    </w:p>
    <w:p w:rsidR="00B1649D" w:rsidRPr="007379AA" w:rsidRDefault="00B1649D" w:rsidP="00B1649D">
      <w:pPr>
        <w:numPr>
          <w:ilvl w:val="0"/>
          <w:numId w:val="5"/>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試験問題は終了後回収しますが、問題用紙の白紙部分は、計算用紙として使って構いません。</w:t>
      </w:r>
    </w:p>
    <w:p w:rsidR="00B1649D" w:rsidRPr="007379AA" w:rsidRDefault="00B1649D" w:rsidP="00B1649D">
      <w:pPr>
        <w:numPr>
          <w:ilvl w:val="0"/>
          <w:numId w:val="5"/>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質問があるときは、試験開始前に手を挙げて試験監督者に申し出て下さい。試験開始後は、問題の誤植や出題ミの指摘以外、試験内容に関する質問にはお答えできません。</w:t>
      </w:r>
    </w:p>
    <w:p w:rsidR="00B1649D" w:rsidRPr="007379AA" w:rsidRDefault="00B1649D" w:rsidP="00B1649D">
      <w:pPr>
        <w:numPr>
          <w:ilvl w:val="0"/>
          <w:numId w:val="5"/>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試験中に体調不良やトイレのために一旦試験会場の外へ退出した場合、再入室して試験を再開できますが、試験時間は延長されません。</w:t>
      </w:r>
    </w:p>
    <w:p w:rsidR="00B1649D" w:rsidRPr="007379AA" w:rsidRDefault="00B1649D" w:rsidP="00B1649D">
      <w:pPr>
        <w:numPr>
          <w:ilvl w:val="0"/>
          <w:numId w:val="5"/>
        </w:numPr>
        <w:tabs>
          <w:tab w:val="clear" w:pos="780"/>
        </w:tabs>
        <w:spacing w:line="260" w:lineRule="exact"/>
        <w:ind w:leftChars="100" w:left="386" w:hangingChars="100" w:hanging="188"/>
        <w:rPr>
          <w:rFonts w:ascii="ＭＳ 明朝" w:hAnsi="ＭＳ 明朝"/>
          <w:sz w:val="20"/>
          <w:szCs w:val="20"/>
        </w:rPr>
      </w:pPr>
      <w:r w:rsidRPr="007379AA">
        <w:rPr>
          <w:rFonts w:ascii="ＭＳ 明朝" w:hAnsi="ＭＳ 明朝" w:hint="eastAsia"/>
          <w:sz w:val="20"/>
          <w:szCs w:val="20"/>
        </w:rPr>
        <w:t>以下の行為を不正行為とみなし、発見した場合は試験を直ちに中止し、退席していただきます。その際、試験結果は無効とし、受験料は返金いたしません。</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持込禁止物を持ち込むこと</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他人の解答をのぞき見ること</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試験中に援助を与えたり、受けたりすること</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他の人に代わり試験を受けようとすること</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問題用紙、解答用紙、その他試験場で配付された資料類を持ち出そうとすること</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他の受験者の妨害となる行為を行うこと</w:t>
      </w:r>
    </w:p>
    <w:p w:rsidR="00B1649D" w:rsidRPr="007379AA" w:rsidRDefault="00B1649D" w:rsidP="00B1649D">
      <w:pPr>
        <w:spacing w:line="260" w:lineRule="exact"/>
        <w:ind w:leftChars="393" w:left="785" w:hanging="8"/>
        <w:rPr>
          <w:rFonts w:ascii="ＭＳ 明朝" w:hAnsi="ＭＳ 明朝"/>
          <w:sz w:val="20"/>
          <w:szCs w:val="20"/>
        </w:rPr>
      </w:pPr>
      <w:r w:rsidRPr="007379AA">
        <w:rPr>
          <w:rFonts w:ascii="ＭＳ 明朝" w:hAnsi="ＭＳ 明朝" w:hint="eastAsia"/>
          <w:sz w:val="20"/>
          <w:szCs w:val="20"/>
        </w:rPr>
        <w:t>✓　監督者の指示に従わないこと</w:t>
      </w:r>
    </w:p>
    <w:p w:rsidR="00B1649D" w:rsidRPr="007379AA" w:rsidRDefault="00B1649D" w:rsidP="00B1649D">
      <w:pPr>
        <w:pStyle w:val="ad"/>
        <w:spacing w:beforeLines="50" w:before="164" w:line="260" w:lineRule="exact"/>
        <w:rPr>
          <w:rFonts w:asciiTheme="majorEastAsia" w:eastAsiaTheme="majorEastAsia" w:hAnsiTheme="majorEastAsia"/>
          <w:b/>
          <w:bCs/>
          <w:sz w:val="20"/>
          <w:szCs w:val="20"/>
        </w:rPr>
      </w:pPr>
      <w:r w:rsidRPr="007379AA">
        <w:rPr>
          <w:rFonts w:asciiTheme="majorEastAsia" w:eastAsiaTheme="majorEastAsia" w:hAnsiTheme="majorEastAsia" w:hint="eastAsia"/>
          <w:b/>
          <w:bCs/>
          <w:sz w:val="20"/>
          <w:szCs w:val="20"/>
        </w:rPr>
        <w:t>6．合格発表</w:t>
      </w:r>
    </w:p>
    <w:p w:rsidR="00B1649D" w:rsidRPr="007379AA" w:rsidRDefault="00B1649D" w:rsidP="00B1649D">
      <w:pPr>
        <w:pStyle w:val="ad"/>
        <w:spacing w:line="260" w:lineRule="exact"/>
        <w:ind w:leftChars="100" w:left="198"/>
        <w:jc w:val="left"/>
        <w:rPr>
          <w:rFonts w:asciiTheme="minorEastAsia" w:eastAsiaTheme="minorEastAsia" w:hAnsiTheme="minorEastAsia"/>
          <w:sz w:val="20"/>
          <w:szCs w:val="20"/>
        </w:rPr>
      </w:pPr>
      <w:r w:rsidRPr="007379AA">
        <w:rPr>
          <w:rFonts w:asciiTheme="minorEastAsia" w:eastAsiaTheme="minorEastAsia" w:hAnsiTheme="minorEastAsia" w:hint="eastAsia"/>
          <w:sz w:val="20"/>
          <w:szCs w:val="20"/>
        </w:rPr>
        <w:t>20</w:t>
      </w:r>
      <w:r w:rsidRPr="007379AA">
        <w:rPr>
          <w:rFonts w:asciiTheme="minorEastAsia" w:eastAsiaTheme="minorEastAsia" w:hAnsiTheme="minorEastAsia"/>
          <w:sz w:val="20"/>
          <w:szCs w:val="20"/>
        </w:rPr>
        <w:t>2</w:t>
      </w:r>
      <w:r w:rsidR="00A95C7E">
        <w:rPr>
          <w:rFonts w:asciiTheme="minorEastAsia" w:eastAsiaTheme="minorEastAsia" w:hAnsiTheme="minorEastAsia" w:hint="eastAsia"/>
          <w:sz w:val="20"/>
          <w:szCs w:val="20"/>
        </w:rPr>
        <w:t>2</w:t>
      </w:r>
      <w:r w:rsidRPr="007379AA">
        <w:rPr>
          <w:rFonts w:asciiTheme="minorEastAsia" w:eastAsiaTheme="minorEastAsia" w:hAnsiTheme="minorEastAsia" w:hint="eastAsia"/>
          <w:sz w:val="20"/>
          <w:szCs w:val="20"/>
        </w:rPr>
        <w:t>年11月に、化学工学会のホームページ上で合格者の受験番号を発表するとともに、郵送にて全員に合否通知書をお送り</w:t>
      </w:r>
      <w:r w:rsidR="00A95C7E">
        <w:rPr>
          <w:rFonts w:asciiTheme="minorEastAsia" w:eastAsiaTheme="minorEastAsia" w:hAnsiTheme="minorEastAsia" w:hint="eastAsia"/>
          <w:sz w:val="20"/>
          <w:szCs w:val="20"/>
        </w:rPr>
        <w:t>する予定で</w:t>
      </w:r>
      <w:r w:rsidRPr="007379AA">
        <w:rPr>
          <w:rFonts w:asciiTheme="minorEastAsia" w:eastAsiaTheme="minorEastAsia" w:hAnsiTheme="minorEastAsia" w:hint="eastAsia"/>
          <w:sz w:val="20"/>
          <w:szCs w:val="20"/>
        </w:rPr>
        <w:t>す。合格者には併せて資格認定証をお送りするとともに、その評価をフィードバックします。</w:t>
      </w:r>
    </w:p>
    <w:p w:rsidR="004E6A73" w:rsidRPr="007E7FFD" w:rsidRDefault="00B1649D" w:rsidP="00B1649D">
      <w:pPr>
        <w:pStyle w:val="ad"/>
        <w:spacing w:line="260" w:lineRule="exact"/>
        <w:ind w:leftChars="100" w:left="198"/>
        <w:jc w:val="right"/>
        <w:rPr>
          <w:rFonts w:ascii="ＭＳ 明朝" w:hAnsi="ＭＳ 明朝"/>
          <w:sz w:val="18"/>
          <w:szCs w:val="18"/>
        </w:rPr>
      </w:pPr>
      <w:r w:rsidRPr="007379AA">
        <w:rPr>
          <w:rFonts w:asciiTheme="minorEastAsia" w:eastAsiaTheme="minorEastAsia" w:hAnsiTheme="minorEastAsia" w:hint="eastAsia"/>
          <w:sz w:val="20"/>
          <w:szCs w:val="20"/>
        </w:rPr>
        <w:t>以上</w:t>
      </w:r>
    </w:p>
    <w:sectPr w:rsidR="004E6A73" w:rsidRPr="007E7FFD" w:rsidSect="00440004">
      <w:footerReference w:type="even" r:id="rId8"/>
      <w:pgSz w:w="11906" w:h="16838" w:code="9"/>
      <w:pgMar w:top="851" w:right="851" w:bottom="851" w:left="1134" w:header="1134" w:footer="680" w:gutter="0"/>
      <w:cols w:space="425"/>
      <w:docGrid w:type="linesAndChars" w:linePitch="329" w:charSpace="-24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81D" w:rsidRDefault="0029681D">
      <w:r>
        <w:separator/>
      </w:r>
    </w:p>
  </w:endnote>
  <w:endnote w:type="continuationSeparator" w:id="0">
    <w:p w:rsidR="0029681D" w:rsidRDefault="0029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81D" w:rsidRDefault="0029681D">
      <w:r>
        <w:separator/>
      </w:r>
    </w:p>
  </w:footnote>
  <w:footnote w:type="continuationSeparator" w:id="0">
    <w:p w:rsidR="0029681D" w:rsidRDefault="002968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566"/>
    <w:multiLevelType w:val="hybridMultilevel"/>
    <w:tmpl w:val="CC402A90"/>
    <w:lvl w:ilvl="0" w:tplc="905CB5CC">
      <w:start w:val="2013"/>
      <w:numFmt w:val="bullet"/>
      <w:lvlText w:val="・"/>
      <w:lvlJc w:val="left"/>
      <w:pPr>
        <w:ind w:left="709" w:hanging="360"/>
      </w:pPr>
      <w:rPr>
        <w:rFonts w:ascii="ＭＳ 明朝" w:eastAsia="ＭＳ 明朝" w:hAnsi="ＭＳ 明朝" w:cs="Times New Roman"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 w15:restartNumberingAfterBreak="0">
    <w:nsid w:val="16A157ED"/>
    <w:multiLevelType w:val="hybridMultilevel"/>
    <w:tmpl w:val="D8049080"/>
    <w:lvl w:ilvl="0" w:tplc="B3A0A3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77157"/>
    <w:multiLevelType w:val="hybridMultilevel"/>
    <w:tmpl w:val="CC849FDE"/>
    <w:lvl w:ilvl="0" w:tplc="B502A664">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3B2579"/>
    <w:multiLevelType w:val="hybridMultilevel"/>
    <w:tmpl w:val="0A0CD246"/>
    <w:lvl w:ilvl="0" w:tplc="B502A66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DD522AB"/>
    <w:multiLevelType w:val="hybridMultilevel"/>
    <w:tmpl w:val="62D06042"/>
    <w:lvl w:ilvl="0" w:tplc="1A3CB8C8">
      <w:start w:val="1"/>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6" w15:restartNumberingAfterBreak="0">
    <w:nsid w:val="5B9702EF"/>
    <w:multiLevelType w:val="hybridMultilevel"/>
    <w:tmpl w:val="C3C2625E"/>
    <w:lvl w:ilvl="0" w:tplc="A6F6A660">
      <w:numFmt w:val="bullet"/>
      <w:lvlText w:val="・"/>
      <w:lvlJc w:val="left"/>
      <w:pPr>
        <w:ind w:left="709" w:hanging="360"/>
      </w:pPr>
      <w:rPr>
        <w:rFonts w:ascii="ＭＳ 明朝" w:eastAsia="ＭＳ 明朝" w:hAnsi="ＭＳ 明朝" w:cs="Times New Roman" w:hint="eastAsia"/>
        <w:color w:val="auto"/>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7" w15:restartNumberingAfterBreak="0">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1"/>
  </w:num>
  <w:num w:numId="4">
    <w:abstractNumId w:val="5"/>
  </w:num>
  <w:num w:numId="5">
    <w:abstractNumId w:val="2"/>
  </w:num>
  <w:num w:numId="6">
    <w:abstractNumId w:val="4"/>
  </w:num>
  <w:num w:numId="7">
    <w:abstractNumId w:val="0"/>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2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2B"/>
    <w:rsid w:val="0001246C"/>
    <w:rsid w:val="00062D00"/>
    <w:rsid w:val="00067A11"/>
    <w:rsid w:val="0008170A"/>
    <w:rsid w:val="000C01D1"/>
    <w:rsid w:val="000D0D94"/>
    <w:rsid w:val="000E5185"/>
    <w:rsid w:val="00121A47"/>
    <w:rsid w:val="0015267F"/>
    <w:rsid w:val="00172920"/>
    <w:rsid w:val="001863A0"/>
    <w:rsid w:val="00215277"/>
    <w:rsid w:val="0022240A"/>
    <w:rsid w:val="002446DB"/>
    <w:rsid w:val="002614B7"/>
    <w:rsid w:val="0028355F"/>
    <w:rsid w:val="0029681D"/>
    <w:rsid w:val="002C59D1"/>
    <w:rsid w:val="002D249B"/>
    <w:rsid w:val="0032118D"/>
    <w:rsid w:val="003522C6"/>
    <w:rsid w:val="00354BD7"/>
    <w:rsid w:val="0037101D"/>
    <w:rsid w:val="003712BA"/>
    <w:rsid w:val="003749D4"/>
    <w:rsid w:val="0037697D"/>
    <w:rsid w:val="0039357D"/>
    <w:rsid w:val="003B7A0D"/>
    <w:rsid w:val="003C6E0A"/>
    <w:rsid w:val="003D16AA"/>
    <w:rsid w:val="003E0E84"/>
    <w:rsid w:val="003F2E4F"/>
    <w:rsid w:val="00412EBB"/>
    <w:rsid w:val="00433039"/>
    <w:rsid w:val="004343FA"/>
    <w:rsid w:val="00440004"/>
    <w:rsid w:val="0044220A"/>
    <w:rsid w:val="004558E1"/>
    <w:rsid w:val="004C0CBE"/>
    <w:rsid w:val="004E11A1"/>
    <w:rsid w:val="004E6A73"/>
    <w:rsid w:val="00535615"/>
    <w:rsid w:val="0053679A"/>
    <w:rsid w:val="00567434"/>
    <w:rsid w:val="00600E01"/>
    <w:rsid w:val="00647419"/>
    <w:rsid w:val="00647D5D"/>
    <w:rsid w:val="0067143A"/>
    <w:rsid w:val="0067672D"/>
    <w:rsid w:val="00681E2B"/>
    <w:rsid w:val="00691AB3"/>
    <w:rsid w:val="00693197"/>
    <w:rsid w:val="006C4C4F"/>
    <w:rsid w:val="006C7799"/>
    <w:rsid w:val="006D5DC8"/>
    <w:rsid w:val="006F7BDB"/>
    <w:rsid w:val="00721BD4"/>
    <w:rsid w:val="00725279"/>
    <w:rsid w:val="007379AA"/>
    <w:rsid w:val="007634BD"/>
    <w:rsid w:val="007B6C19"/>
    <w:rsid w:val="007C1E90"/>
    <w:rsid w:val="007C6AE9"/>
    <w:rsid w:val="007E4AE2"/>
    <w:rsid w:val="007E7FFD"/>
    <w:rsid w:val="00815AD6"/>
    <w:rsid w:val="008266B1"/>
    <w:rsid w:val="00870ADB"/>
    <w:rsid w:val="008822BB"/>
    <w:rsid w:val="00893D96"/>
    <w:rsid w:val="008C7681"/>
    <w:rsid w:val="008E1A14"/>
    <w:rsid w:val="008F6A04"/>
    <w:rsid w:val="00901203"/>
    <w:rsid w:val="00905A38"/>
    <w:rsid w:val="00945B08"/>
    <w:rsid w:val="00954628"/>
    <w:rsid w:val="009618C1"/>
    <w:rsid w:val="009815A1"/>
    <w:rsid w:val="00982EAE"/>
    <w:rsid w:val="0099747D"/>
    <w:rsid w:val="009C3B29"/>
    <w:rsid w:val="009E515D"/>
    <w:rsid w:val="00A04A7C"/>
    <w:rsid w:val="00A10C87"/>
    <w:rsid w:val="00A151E8"/>
    <w:rsid w:val="00A21AA4"/>
    <w:rsid w:val="00A33432"/>
    <w:rsid w:val="00A36C91"/>
    <w:rsid w:val="00A44576"/>
    <w:rsid w:val="00A95C7E"/>
    <w:rsid w:val="00AA0C80"/>
    <w:rsid w:val="00AA3160"/>
    <w:rsid w:val="00AC76D1"/>
    <w:rsid w:val="00AE198F"/>
    <w:rsid w:val="00AE3031"/>
    <w:rsid w:val="00AE4E82"/>
    <w:rsid w:val="00B07F7C"/>
    <w:rsid w:val="00B1649D"/>
    <w:rsid w:val="00B17EBB"/>
    <w:rsid w:val="00B256F4"/>
    <w:rsid w:val="00B25A96"/>
    <w:rsid w:val="00B32DF8"/>
    <w:rsid w:val="00B6246A"/>
    <w:rsid w:val="00B64776"/>
    <w:rsid w:val="00B750B1"/>
    <w:rsid w:val="00B81CC6"/>
    <w:rsid w:val="00BA2954"/>
    <w:rsid w:val="00BD4EFC"/>
    <w:rsid w:val="00BF3588"/>
    <w:rsid w:val="00C568B2"/>
    <w:rsid w:val="00C654F9"/>
    <w:rsid w:val="00CB634E"/>
    <w:rsid w:val="00CB6FB3"/>
    <w:rsid w:val="00CC511F"/>
    <w:rsid w:val="00CD56CB"/>
    <w:rsid w:val="00CD7554"/>
    <w:rsid w:val="00CE0F08"/>
    <w:rsid w:val="00CF7FF7"/>
    <w:rsid w:val="00D30564"/>
    <w:rsid w:val="00D40551"/>
    <w:rsid w:val="00D46446"/>
    <w:rsid w:val="00D51A8B"/>
    <w:rsid w:val="00DB0CF3"/>
    <w:rsid w:val="00DC7F9E"/>
    <w:rsid w:val="00DD654C"/>
    <w:rsid w:val="00DE75FF"/>
    <w:rsid w:val="00E02DBB"/>
    <w:rsid w:val="00E24813"/>
    <w:rsid w:val="00EA05AA"/>
    <w:rsid w:val="00EC0972"/>
    <w:rsid w:val="00ED3EAA"/>
    <w:rsid w:val="00EE5C69"/>
    <w:rsid w:val="00EE5CCA"/>
    <w:rsid w:val="00F06E32"/>
    <w:rsid w:val="00F237F5"/>
    <w:rsid w:val="00F5013F"/>
    <w:rsid w:val="00F60FDD"/>
    <w:rsid w:val="00F6565F"/>
    <w:rsid w:val="00F70400"/>
    <w:rsid w:val="00F91816"/>
    <w:rsid w:val="00FF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link w:val="ae"/>
    <w:rsid w:val="0015267F"/>
  </w:style>
  <w:style w:type="character" w:customStyle="1" w:styleId="ae">
    <w:name w:val="本文 (文字)"/>
    <w:basedOn w:val="a0"/>
    <w:link w:val="ad"/>
    <w:rsid w:val="0015267F"/>
    <w:rPr>
      <w:kern w:val="2"/>
      <w:sz w:val="21"/>
      <w:szCs w:val="24"/>
    </w:rPr>
  </w:style>
  <w:style w:type="paragraph" w:styleId="af">
    <w:name w:val="List Paragraph"/>
    <w:basedOn w:val="a"/>
    <w:uiPriority w:val="34"/>
    <w:qFormat/>
    <w:rsid w:val="00815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9EE75704CA6843AD0B44C72D83AEAF" ma:contentTypeVersion="11" ma:contentTypeDescription="新しいドキュメントを作成します。" ma:contentTypeScope="" ma:versionID="894c5bc9e3f04269349ce044f3e86b7e">
  <xsd:schema xmlns:xsd="http://www.w3.org/2001/XMLSchema" xmlns:xs="http://www.w3.org/2001/XMLSchema" xmlns:p="http://schemas.microsoft.com/office/2006/metadata/properties" xmlns:ns2="cbe248c0-064b-42d4-8582-a711ab0e4df4" xmlns:ns3="8033a1b6-dcc0-4b92-bbca-128c2bdb6c7f" targetNamespace="http://schemas.microsoft.com/office/2006/metadata/properties" ma:root="true" ma:fieldsID="64339e35fd9678696c81def929c84e51" ns2:_="" ns3:_="">
    <xsd:import namespace="cbe248c0-064b-42d4-8582-a711ab0e4df4"/>
    <xsd:import namespace="8033a1b6-dcc0-4b92-bbca-128c2bdb6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248c0-064b-42d4-8582-a711ab0e4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3a1b6-dcc0-4b92-bbca-128c2bdb6c7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25355-444F-4F8E-B198-76817A36679C}"/>
</file>

<file path=customXml/itemProps2.xml><?xml version="1.0" encoding="utf-8"?>
<ds:datastoreItem xmlns:ds="http://schemas.openxmlformats.org/officeDocument/2006/customXml" ds:itemID="{3F0EFB4F-D5EC-487E-BF74-B6CB86CB8729}"/>
</file>

<file path=customXml/itemProps3.xml><?xml version="1.0" encoding="utf-8"?>
<ds:datastoreItem xmlns:ds="http://schemas.openxmlformats.org/officeDocument/2006/customXml" ds:itemID="{A135D073-6E23-449A-B713-712C56A246E1}"/>
</file>

<file path=docProps/app.xml><?xml version="1.0" encoding="utf-8"?>
<Properties xmlns="http://schemas.openxmlformats.org/officeDocument/2006/extended-properties" xmlns:vt="http://schemas.openxmlformats.org/officeDocument/2006/docPropsVTypes">
  <Template>Normal</Template>
  <TotalTime>0</TotalTime>
  <Pages>2</Pages>
  <Words>1848</Words>
  <Characters>212</Characters>
  <Application>Microsoft Office Word</Application>
  <DocSecurity>0</DocSecurity>
  <Lines>1</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2022-03-18T01:01:00Z</dcterms:created>
  <dcterms:modified xsi:type="dcterms:W3CDTF">2022-03-18T01:02:00Z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0x010100D79EE75704CA6843AD0B44C72D83AEAF</vt:lpwstr>
  </property>
</Properties>
</file>