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7A34" w14:textId="77777777"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r w:rsidRPr="0049037F">
        <w:rPr>
          <w:rFonts w:asciiTheme="minorEastAsia" w:eastAsiaTheme="minorEastAsia" w:hAnsiTheme="minorEastAsia" w:hint="eastAsia"/>
          <w:spacing w:val="20"/>
          <w:sz w:val="22"/>
          <w:szCs w:val="22"/>
        </w:rPr>
        <w:t xml:space="preserve">　年　　月　　日提出</w:t>
      </w:r>
    </w:p>
    <w:p w14:paraId="31F8DAEF" w14:textId="77777777" w:rsidR="000279E7" w:rsidRDefault="000279E7" w:rsidP="0044220A">
      <w:pPr>
        <w:jc w:val="right"/>
        <w:rPr>
          <w:rFonts w:ascii="ＭＳ 明朝" w:hAnsi="ＭＳ 明朝"/>
          <w:spacing w:val="20"/>
          <w:sz w:val="22"/>
          <w:szCs w:val="22"/>
        </w:rPr>
      </w:pPr>
    </w:p>
    <w:tbl>
      <w:tblPr>
        <w:tblStyle w:val="a9"/>
        <w:tblW w:w="0" w:type="auto"/>
        <w:tblInd w:w="675"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89"/>
      </w:tblGrid>
      <w:tr w:rsidR="000279E7" w14:paraId="2954EA07" w14:textId="77777777" w:rsidTr="00AB40D9">
        <w:tc>
          <w:tcPr>
            <w:tcW w:w="8789" w:type="dxa"/>
          </w:tcPr>
          <w:p w14:paraId="32F3C596" w14:textId="77777777" w:rsidR="000279E7" w:rsidRPr="00557E01" w:rsidRDefault="000279E7" w:rsidP="000279E7">
            <w:pPr>
              <w:jc w:val="center"/>
              <w:rPr>
                <w:rFonts w:asciiTheme="majorEastAsia" w:eastAsiaTheme="majorEastAsia" w:hAnsiTheme="majorEastAsia"/>
                <w:bCs/>
                <w:color w:val="0070C0"/>
                <w:sz w:val="36"/>
                <w:szCs w:val="36"/>
              </w:rPr>
            </w:pPr>
            <w:r w:rsidRPr="00557E01">
              <w:rPr>
                <w:rFonts w:asciiTheme="majorEastAsia" w:eastAsiaTheme="majorEastAsia" w:hAnsiTheme="majorEastAsia" w:hint="eastAsia"/>
                <w:bCs/>
                <w:color w:val="0070C0"/>
                <w:sz w:val="36"/>
                <w:szCs w:val="36"/>
              </w:rPr>
              <w:t>公益社団法人　化学工学会</w:t>
            </w:r>
          </w:p>
          <w:p w14:paraId="4CEFDF43" w14:textId="77777777" w:rsidR="000279E7" w:rsidRPr="00AB40D9" w:rsidRDefault="000279E7" w:rsidP="000279E7">
            <w:pPr>
              <w:jc w:val="center"/>
              <w:rPr>
                <w:rFonts w:ascii="ＭＳ Ｐゴシック" w:eastAsia="ＭＳ Ｐゴシック" w:hAnsi="ＭＳ Ｐゴシック"/>
                <w:sz w:val="36"/>
                <w:szCs w:val="36"/>
              </w:rPr>
            </w:pPr>
            <w:r w:rsidRPr="00557E01">
              <w:rPr>
                <w:rFonts w:asciiTheme="majorEastAsia" w:eastAsiaTheme="majorEastAsia" w:hAnsiTheme="majorEastAsia" w:hint="eastAsia"/>
                <w:bCs/>
                <w:color w:val="0070C0"/>
                <w:sz w:val="40"/>
                <w:szCs w:val="36"/>
              </w:rPr>
              <w:t>化学工学技士(基礎)試験</w:t>
            </w:r>
            <w:r w:rsidR="00C72657" w:rsidRPr="00557E01">
              <w:rPr>
                <w:rFonts w:asciiTheme="majorEastAsia" w:eastAsiaTheme="majorEastAsia" w:hAnsiTheme="majorEastAsia" w:hint="eastAsia"/>
                <w:bCs/>
                <w:color w:val="0070C0"/>
                <w:sz w:val="36"/>
                <w:szCs w:val="36"/>
              </w:rPr>
              <w:t xml:space="preserve">　</w:t>
            </w:r>
            <w:r w:rsidR="004B4A85" w:rsidRPr="00557E01">
              <w:rPr>
                <w:rFonts w:asciiTheme="majorEastAsia" w:eastAsiaTheme="majorEastAsia" w:hAnsiTheme="majorEastAsia" w:hint="eastAsia"/>
                <w:bCs/>
                <w:color w:val="0070C0"/>
                <w:sz w:val="40"/>
                <w:szCs w:val="36"/>
              </w:rPr>
              <w:t>受験票</w:t>
            </w:r>
            <w:r w:rsidR="004B4A85" w:rsidRPr="00557E01">
              <w:rPr>
                <w:rFonts w:asciiTheme="majorEastAsia" w:eastAsiaTheme="majorEastAsia" w:hAnsiTheme="majorEastAsia" w:hint="eastAsia"/>
                <w:bCs/>
                <w:color w:val="0070C0"/>
                <w:sz w:val="32"/>
                <w:szCs w:val="36"/>
              </w:rPr>
              <w:t>兼</w:t>
            </w:r>
            <w:r w:rsidRPr="00557E01">
              <w:rPr>
                <w:rFonts w:asciiTheme="majorEastAsia" w:eastAsiaTheme="majorEastAsia" w:hAnsiTheme="majorEastAsia" w:hint="eastAsia"/>
                <w:bCs/>
                <w:color w:val="0070C0"/>
                <w:sz w:val="40"/>
                <w:szCs w:val="36"/>
              </w:rPr>
              <w:t>本人確認書</w:t>
            </w:r>
          </w:p>
        </w:tc>
      </w:tr>
    </w:tbl>
    <w:p w14:paraId="39A2DC78" w14:textId="77777777" w:rsidR="00CB45D7" w:rsidRPr="00293DB1" w:rsidRDefault="00CB45D7" w:rsidP="00CB45D7">
      <w:pPr>
        <w:jc w:val="center"/>
        <w:rPr>
          <w:rFonts w:ascii="ＭＳ 明朝" w:hAnsi="ＭＳ 明朝"/>
          <w:b/>
          <w:spacing w:val="20"/>
          <w:sz w:val="24"/>
          <w:u w:val="single"/>
        </w:rPr>
      </w:pPr>
    </w:p>
    <w:p w14:paraId="37F0BDD6" w14:textId="77777777" w:rsidR="00BD0F51" w:rsidRPr="00557E01" w:rsidRDefault="000F0ED2" w:rsidP="00DE003A">
      <w:pPr>
        <w:ind w:rightChars="200" w:right="397"/>
        <w:jc w:val="right"/>
        <w:rPr>
          <w:rFonts w:asciiTheme="majorEastAsia" w:eastAsiaTheme="majorEastAsia" w:hAnsiTheme="majorEastAsia"/>
          <w:bCs/>
          <w:spacing w:val="20"/>
          <w:sz w:val="24"/>
          <w:u w:val="single"/>
        </w:rPr>
      </w:pPr>
      <w:r w:rsidRPr="00557E01">
        <w:rPr>
          <w:rFonts w:asciiTheme="majorEastAsia" w:eastAsiaTheme="majorEastAsia" w:hAnsiTheme="majorEastAsia" w:hint="eastAsia"/>
          <w:bCs/>
          <w:spacing w:val="20"/>
          <w:u w:val="single"/>
        </w:rPr>
        <w:t>太枠内を記入して下さい。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962"/>
        <w:gridCol w:w="5173"/>
      </w:tblGrid>
      <w:tr w:rsidR="000279E7" w:rsidRPr="0093146D" w14:paraId="38ED819C" w14:textId="77777777" w:rsidTr="001C0BD0">
        <w:trPr>
          <w:trHeight w:hRule="exact" w:val="492"/>
          <w:jc w:val="center"/>
        </w:trPr>
        <w:tc>
          <w:tcPr>
            <w:tcW w:w="2362" w:type="dxa"/>
            <w:vMerge w:val="restart"/>
            <w:tcBorders>
              <w:top w:val="nil"/>
              <w:left w:val="nil"/>
              <w:right w:val="single" w:sz="18" w:space="0" w:color="auto"/>
            </w:tcBorders>
            <w:shd w:val="clear" w:color="auto" w:fill="auto"/>
          </w:tcPr>
          <w:p w14:paraId="29AF9735" w14:textId="77777777"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0139D811" wp14:editId="2322A49F">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14:paraId="3861A64E" w14:textId="77777777" w:rsidR="000279E7" w:rsidRPr="004558E1" w:rsidRDefault="00A50093" w:rsidP="00637BA6">
                                  <w:pPr>
                                    <w:jc w:val="left"/>
                                    <w:rPr>
                                      <w:sz w:val="18"/>
                                      <w:szCs w:val="18"/>
                                    </w:rPr>
                                  </w:pPr>
                                  <w:r w:rsidRPr="00A50093">
                                    <w:rPr>
                                      <w:noProof/>
                                    </w:rPr>
                                    <w:drawing>
                                      <wp:inline distT="0" distB="0" distL="0" distR="0" wp14:anchorId="22E33382" wp14:editId="013BC0F2">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D811"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14:paraId="3861A64E" w14:textId="77777777" w:rsidR="000279E7" w:rsidRPr="004558E1" w:rsidRDefault="00A50093" w:rsidP="00637BA6">
                            <w:pPr>
                              <w:jc w:val="left"/>
                              <w:rPr>
                                <w:sz w:val="18"/>
                                <w:szCs w:val="18"/>
                              </w:rPr>
                            </w:pPr>
                            <w:r w:rsidRPr="00A50093">
                              <w:rPr>
                                <w:noProof/>
                              </w:rPr>
                              <w:drawing>
                                <wp:inline distT="0" distB="0" distL="0" distR="0" wp14:anchorId="22E33382" wp14:editId="013BC0F2">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03123432" wp14:editId="6C690544">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F03E1" w14:textId="77777777" w:rsidR="00F15D9F" w:rsidRPr="00557E01" w:rsidRDefault="00F15D9F"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本人</w:t>
                                  </w:r>
                                  <w:r w:rsidR="00B06E70" w:rsidRPr="00557E01">
                                    <w:rPr>
                                      <w:rFonts w:ascii="ＭＳ Ｐゴシック" w:eastAsia="ＭＳ Ｐゴシック" w:hAnsi="ＭＳ Ｐゴシック" w:hint="eastAsia"/>
                                      <w:bCs/>
                                      <w:color w:val="FF0000"/>
                                      <w:sz w:val="18"/>
                                      <w:szCs w:val="18"/>
                                    </w:rPr>
                                    <w:t>確認用</w:t>
                                  </w:r>
                                </w:p>
                                <w:p w14:paraId="3114BDB5" w14:textId="77777777" w:rsidR="00F15D9F" w:rsidRPr="00557E01" w:rsidRDefault="00B06E70"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写真</w:t>
                                  </w:r>
                                  <w:r w:rsidR="0012575C" w:rsidRPr="00557E01">
                                    <w:rPr>
                                      <w:rFonts w:ascii="ＭＳ Ｐゴシック" w:eastAsia="ＭＳ Ｐゴシック" w:hAnsi="ＭＳ Ｐゴシック" w:hint="eastAsia"/>
                                      <w:bCs/>
                                      <w:color w:val="FF0000"/>
                                      <w:sz w:val="18"/>
                                      <w:szCs w:val="18"/>
                                    </w:rPr>
                                    <w:t>画像</w:t>
                                  </w:r>
                                </w:p>
                                <w:p w14:paraId="03BEA2F9" w14:textId="77777777" w:rsidR="00F15D9F" w:rsidRPr="00557E01" w:rsidRDefault="00B06E70"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(半身脱帽)</w:t>
                                  </w:r>
                                </w:p>
                                <w:p w14:paraId="437ED23E" w14:textId="77777777" w:rsidR="00B06E70" w:rsidRPr="00557E01" w:rsidRDefault="00F15D9F" w:rsidP="00DC69FF">
                                  <w:pPr>
                                    <w:spacing w:line="260" w:lineRule="exact"/>
                                    <w:jc w:val="distribute"/>
                                    <w:rPr>
                                      <w:rFonts w:ascii="ＭＳ Ｐゴシック" w:eastAsia="ＭＳ Ｐゴシック" w:hAnsi="ＭＳ Ｐゴシック"/>
                                      <w:bCs/>
                                      <w:sz w:val="18"/>
                                      <w:szCs w:val="18"/>
                                    </w:rPr>
                                  </w:pPr>
                                  <w:r w:rsidRPr="00557E01">
                                    <w:rPr>
                                      <w:rFonts w:ascii="ＭＳ Ｐゴシック" w:eastAsia="ＭＳ Ｐゴシック" w:hAnsi="ＭＳ Ｐゴシック" w:hint="eastAsia"/>
                                      <w:bCs/>
                                      <w:color w:val="FF0000"/>
                                      <w:sz w:val="18"/>
                                      <w:szCs w:val="18"/>
                                    </w:rPr>
                                    <w:t>貼込み</w:t>
                                  </w:r>
                                </w:p>
                                <w:p w14:paraId="73547FAB"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14:paraId="0BB2B99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14:paraId="628669B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14:paraId="59924A20"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14:paraId="5C3293C0"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3432"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14:paraId="4E0F03E1" w14:textId="77777777" w:rsidR="00F15D9F" w:rsidRPr="00557E01" w:rsidRDefault="00F15D9F"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本人</w:t>
                            </w:r>
                            <w:r w:rsidR="00B06E70" w:rsidRPr="00557E01">
                              <w:rPr>
                                <w:rFonts w:ascii="ＭＳ Ｐゴシック" w:eastAsia="ＭＳ Ｐゴシック" w:hAnsi="ＭＳ Ｐゴシック" w:hint="eastAsia"/>
                                <w:bCs/>
                                <w:color w:val="FF0000"/>
                                <w:sz w:val="18"/>
                                <w:szCs w:val="18"/>
                              </w:rPr>
                              <w:t>確認用</w:t>
                            </w:r>
                          </w:p>
                          <w:p w14:paraId="3114BDB5" w14:textId="77777777" w:rsidR="00F15D9F" w:rsidRPr="00557E01" w:rsidRDefault="00B06E70"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写真</w:t>
                            </w:r>
                            <w:r w:rsidR="0012575C" w:rsidRPr="00557E01">
                              <w:rPr>
                                <w:rFonts w:ascii="ＭＳ Ｐゴシック" w:eastAsia="ＭＳ Ｐゴシック" w:hAnsi="ＭＳ Ｐゴシック" w:hint="eastAsia"/>
                                <w:bCs/>
                                <w:color w:val="FF0000"/>
                                <w:sz w:val="18"/>
                                <w:szCs w:val="18"/>
                              </w:rPr>
                              <w:t>画像</w:t>
                            </w:r>
                          </w:p>
                          <w:p w14:paraId="03BEA2F9" w14:textId="77777777" w:rsidR="00F15D9F" w:rsidRPr="00557E01" w:rsidRDefault="00B06E70" w:rsidP="00DC69FF">
                            <w:pPr>
                              <w:spacing w:line="260" w:lineRule="exact"/>
                              <w:jc w:val="distribute"/>
                              <w:rPr>
                                <w:rFonts w:ascii="ＭＳ Ｐゴシック" w:eastAsia="ＭＳ Ｐゴシック" w:hAnsi="ＭＳ Ｐゴシック"/>
                                <w:bCs/>
                                <w:color w:val="FF0000"/>
                                <w:sz w:val="18"/>
                                <w:szCs w:val="18"/>
                              </w:rPr>
                            </w:pPr>
                            <w:r w:rsidRPr="00557E01">
                              <w:rPr>
                                <w:rFonts w:ascii="ＭＳ Ｐゴシック" w:eastAsia="ＭＳ Ｐゴシック" w:hAnsi="ＭＳ Ｐゴシック" w:hint="eastAsia"/>
                                <w:bCs/>
                                <w:color w:val="FF0000"/>
                                <w:sz w:val="18"/>
                                <w:szCs w:val="18"/>
                              </w:rPr>
                              <w:t>(半身脱帽)</w:t>
                            </w:r>
                          </w:p>
                          <w:p w14:paraId="437ED23E" w14:textId="77777777" w:rsidR="00B06E70" w:rsidRPr="00557E01" w:rsidRDefault="00F15D9F" w:rsidP="00DC69FF">
                            <w:pPr>
                              <w:spacing w:line="260" w:lineRule="exact"/>
                              <w:jc w:val="distribute"/>
                              <w:rPr>
                                <w:rFonts w:ascii="ＭＳ Ｐゴシック" w:eastAsia="ＭＳ Ｐゴシック" w:hAnsi="ＭＳ Ｐゴシック"/>
                                <w:bCs/>
                                <w:sz w:val="18"/>
                                <w:szCs w:val="18"/>
                              </w:rPr>
                            </w:pPr>
                            <w:r w:rsidRPr="00557E01">
                              <w:rPr>
                                <w:rFonts w:ascii="ＭＳ Ｐゴシック" w:eastAsia="ＭＳ Ｐゴシック" w:hAnsi="ＭＳ Ｐゴシック" w:hint="eastAsia"/>
                                <w:bCs/>
                                <w:color w:val="FF0000"/>
                                <w:sz w:val="18"/>
                                <w:szCs w:val="18"/>
                              </w:rPr>
                              <w:t>貼込み</w:t>
                            </w:r>
                          </w:p>
                          <w:p w14:paraId="73547FAB"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14:paraId="0BB2B99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14:paraId="628669B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14:paraId="59924A20"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14:paraId="5C3293C0"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62" w:type="dxa"/>
            <w:tcBorders>
              <w:top w:val="single" w:sz="18" w:space="0" w:color="auto"/>
              <w:left w:val="single" w:sz="18" w:space="0" w:color="auto"/>
              <w:bottom w:val="dotted" w:sz="4" w:space="0" w:color="auto"/>
              <w:right w:val="single" w:sz="4" w:space="0" w:color="auto"/>
            </w:tcBorders>
            <w:shd w:val="clear" w:color="auto" w:fill="auto"/>
            <w:vAlign w:val="center"/>
          </w:tcPr>
          <w:p w14:paraId="50488546"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173" w:type="dxa"/>
            <w:tcBorders>
              <w:top w:val="single" w:sz="18" w:space="0" w:color="auto"/>
              <w:left w:val="single" w:sz="4" w:space="0" w:color="auto"/>
              <w:bottom w:val="dotted" w:sz="4" w:space="0" w:color="auto"/>
              <w:right w:val="single" w:sz="18" w:space="0" w:color="auto"/>
            </w:tcBorders>
            <w:shd w:val="clear" w:color="auto" w:fill="auto"/>
            <w:vAlign w:val="center"/>
          </w:tcPr>
          <w:p w14:paraId="092DB10A" w14:textId="77777777" w:rsidR="000279E7" w:rsidRPr="000279E7" w:rsidRDefault="000279E7" w:rsidP="00CB45D7">
            <w:pPr>
              <w:rPr>
                <w:rFonts w:ascii="ＭＳ ゴシック" w:eastAsia="ＭＳ ゴシック" w:hAnsi="ＭＳ ゴシック"/>
                <w:sz w:val="22"/>
                <w:szCs w:val="22"/>
              </w:rPr>
            </w:pPr>
          </w:p>
        </w:tc>
      </w:tr>
      <w:tr w:rsidR="000279E7" w:rsidRPr="0093146D" w14:paraId="5ED5FCF0" w14:textId="77777777" w:rsidTr="001C0BD0">
        <w:trPr>
          <w:trHeight w:val="501"/>
          <w:jc w:val="center"/>
        </w:trPr>
        <w:tc>
          <w:tcPr>
            <w:tcW w:w="2362" w:type="dxa"/>
            <w:vMerge/>
            <w:tcBorders>
              <w:left w:val="nil"/>
              <w:right w:val="single" w:sz="18" w:space="0" w:color="auto"/>
            </w:tcBorders>
            <w:shd w:val="clear" w:color="auto" w:fill="auto"/>
          </w:tcPr>
          <w:p w14:paraId="0A920143"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14:paraId="1E4714AD"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14:paraId="27F0E034" w14:textId="77777777" w:rsidR="000279E7" w:rsidRPr="000279E7" w:rsidRDefault="000279E7" w:rsidP="00CB45D7">
            <w:pPr>
              <w:rPr>
                <w:rFonts w:ascii="ＭＳ ゴシック" w:eastAsia="ＭＳ ゴシック" w:hAnsi="ＭＳ ゴシック"/>
                <w:sz w:val="22"/>
                <w:szCs w:val="22"/>
              </w:rPr>
            </w:pPr>
          </w:p>
        </w:tc>
      </w:tr>
      <w:tr w:rsidR="000279E7" w:rsidRPr="0093146D" w14:paraId="747DE9FD" w14:textId="77777777" w:rsidTr="001C0BD0">
        <w:trPr>
          <w:trHeight w:val="450"/>
          <w:jc w:val="center"/>
        </w:trPr>
        <w:tc>
          <w:tcPr>
            <w:tcW w:w="2362" w:type="dxa"/>
            <w:vMerge/>
            <w:tcBorders>
              <w:left w:val="nil"/>
              <w:right w:val="single" w:sz="18" w:space="0" w:color="auto"/>
            </w:tcBorders>
            <w:shd w:val="clear" w:color="auto" w:fill="auto"/>
          </w:tcPr>
          <w:p w14:paraId="5255590E"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14:paraId="2F464E12"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14:paraId="372DD62A" w14:textId="77777777" w:rsidR="000279E7" w:rsidRPr="000279E7" w:rsidRDefault="000279E7" w:rsidP="00CB45D7">
            <w:pPr>
              <w:rPr>
                <w:rFonts w:ascii="ＭＳ ゴシック" w:eastAsia="ＭＳ ゴシック" w:hAnsi="ＭＳ ゴシック"/>
                <w:sz w:val="22"/>
                <w:szCs w:val="22"/>
              </w:rPr>
            </w:pPr>
          </w:p>
        </w:tc>
      </w:tr>
      <w:tr w:rsidR="000279E7" w:rsidRPr="0093146D" w14:paraId="6773FED6" w14:textId="77777777" w:rsidTr="001C0BD0">
        <w:trPr>
          <w:trHeight w:hRule="exact" w:val="705"/>
          <w:jc w:val="center"/>
        </w:trPr>
        <w:tc>
          <w:tcPr>
            <w:tcW w:w="2362" w:type="dxa"/>
            <w:vMerge/>
            <w:tcBorders>
              <w:left w:val="nil"/>
              <w:right w:val="single" w:sz="18" w:space="0" w:color="auto"/>
            </w:tcBorders>
            <w:shd w:val="clear" w:color="auto" w:fill="auto"/>
          </w:tcPr>
          <w:p w14:paraId="1D867BDC"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single" w:sz="18" w:space="0" w:color="auto"/>
              <w:right w:val="single" w:sz="4" w:space="0" w:color="auto"/>
            </w:tcBorders>
            <w:shd w:val="clear" w:color="auto" w:fill="auto"/>
            <w:vAlign w:val="center"/>
          </w:tcPr>
          <w:p w14:paraId="4B4A5E98" w14:textId="77777777"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173" w:type="dxa"/>
            <w:tcBorders>
              <w:top w:val="dotted" w:sz="4" w:space="0" w:color="auto"/>
              <w:left w:val="single" w:sz="4" w:space="0" w:color="auto"/>
              <w:bottom w:val="single" w:sz="18" w:space="0" w:color="auto"/>
              <w:right w:val="single" w:sz="18" w:space="0" w:color="auto"/>
            </w:tcBorders>
            <w:shd w:val="clear" w:color="auto" w:fill="auto"/>
            <w:vAlign w:val="center"/>
          </w:tcPr>
          <w:p w14:paraId="7F1BC57B" w14:textId="77777777" w:rsidR="00161A9A" w:rsidRPr="000279E7" w:rsidRDefault="00161A9A" w:rsidP="00CB45D7">
            <w:pPr>
              <w:rPr>
                <w:rFonts w:ascii="ＭＳ ゴシック" w:eastAsia="ＭＳ ゴシック" w:hAnsi="ＭＳ ゴシック"/>
                <w:sz w:val="22"/>
                <w:szCs w:val="22"/>
              </w:rPr>
            </w:pPr>
          </w:p>
        </w:tc>
      </w:tr>
      <w:tr w:rsidR="000279E7" w:rsidRPr="0093146D" w14:paraId="73FDBCD5" w14:textId="77777777" w:rsidTr="001C0BD0">
        <w:trPr>
          <w:trHeight w:hRule="exact" w:val="794"/>
          <w:jc w:val="center"/>
        </w:trPr>
        <w:tc>
          <w:tcPr>
            <w:tcW w:w="2362" w:type="dxa"/>
            <w:vMerge/>
            <w:tcBorders>
              <w:left w:val="nil"/>
              <w:right w:val="single" w:sz="4" w:space="0" w:color="auto"/>
            </w:tcBorders>
            <w:shd w:val="clear" w:color="auto" w:fill="auto"/>
          </w:tcPr>
          <w:p w14:paraId="68043B05" w14:textId="77777777" w:rsidR="000279E7" w:rsidRPr="0093146D" w:rsidRDefault="000279E7" w:rsidP="00CB45D7">
            <w:pPr>
              <w:rPr>
                <w:rFonts w:ascii="ＭＳ 明朝" w:hAnsi="ＭＳ 明朝"/>
                <w:sz w:val="22"/>
                <w:szCs w:val="22"/>
              </w:rPr>
            </w:pPr>
          </w:p>
        </w:tc>
        <w:tc>
          <w:tcPr>
            <w:tcW w:w="1962"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14:paraId="05592282" w14:textId="77777777" w:rsidR="000279E7" w:rsidRPr="00557E01" w:rsidRDefault="000279E7" w:rsidP="002C2C09">
            <w:pPr>
              <w:jc w:val="center"/>
              <w:rPr>
                <w:rFonts w:ascii="ＭＳ ゴシック" w:eastAsia="ＭＳ ゴシック" w:hAnsi="ＭＳ ゴシック"/>
                <w:bCs/>
                <w:sz w:val="22"/>
                <w:szCs w:val="22"/>
              </w:rPr>
            </w:pPr>
            <w:r w:rsidRPr="00557E01">
              <w:rPr>
                <w:rFonts w:ascii="ＭＳ ゴシック" w:eastAsia="ＭＳ ゴシック" w:hAnsi="ＭＳ ゴシック" w:hint="eastAsia"/>
                <w:bCs/>
                <w:sz w:val="22"/>
                <w:szCs w:val="22"/>
              </w:rPr>
              <w:t>受験番号</w:t>
            </w:r>
          </w:p>
          <w:p w14:paraId="478D9A16" w14:textId="77777777"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173" w:type="dxa"/>
            <w:tcBorders>
              <w:top w:val="single" w:sz="18" w:space="0" w:color="auto"/>
              <w:left w:val="single" w:sz="4" w:space="0" w:color="auto"/>
              <w:bottom w:val="dotted" w:sz="4" w:space="0" w:color="auto"/>
            </w:tcBorders>
            <w:shd w:val="clear" w:color="auto" w:fill="auto"/>
            <w:vAlign w:val="center"/>
          </w:tcPr>
          <w:p w14:paraId="1E5D1510" w14:textId="77777777"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14:paraId="4029DEB9" w14:textId="77777777" w:rsidTr="001C0BD0">
        <w:trPr>
          <w:trHeight w:hRule="exact" w:val="794"/>
          <w:jc w:val="center"/>
        </w:trPr>
        <w:tc>
          <w:tcPr>
            <w:tcW w:w="2362" w:type="dxa"/>
            <w:vMerge/>
            <w:tcBorders>
              <w:left w:val="nil"/>
              <w:bottom w:val="nil"/>
            </w:tcBorders>
            <w:shd w:val="clear" w:color="auto" w:fill="auto"/>
          </w:tcPr>
          <w:p w14:paraId="68423628" w14:textId="77777777" w:rsidR="000279E7" w:rsidRPr="0093146D" w:rsidRDefault="000279E7" w:rsidP="00CB45D7">
            <w:pPr>
              <w:rPr>
                <w:rFonts w:ascii="ＭＳ 明朝" w:hAnsi="ＭＳ 明朝"/>
                <w:sz w:val="22"/>
                <w:szCs w:val="22"/>
              </w:rPr>
            </w:pPr>
          </w:p>
        </w:tc>
        <w:tc>
          <w:tcPr>
            <w:tcW w:w="1962" w:type="dxa"/>
            <w:tcBorders>
              <w:top w:val="dotted" w:sz="4" w:space="0" w:color="auto"/>
              <w:right w:val="single" w:sz="4" w:space="0" w:color="auto"/>
            </w:tcBorders>
            <w:shd w:val="clear" w:color="auto" w:fill="D9D9D9" w:themeFill="background1" w:themeFillShade="D9"/>
            <w:vAlign w:val="center"/>
          </w:tcPr>
          <w:p w14:paraId="4F248342" w14:textId="77777777" w:rsidR="000279E7" w:rsidRPr="00557E01" w:rsidRDefault="000279E7" w:rsidP="002C2C09">
            <w:pPr>
              <w:jc w:val="center"/>
              <w:rPr>
                <w:rFonts w:ascii="ＭＳ ゴシック" w:eastAsia="ＭＳ ゴシック" w:hAnsi="ＭＳ ゴシック"/>
                <w:bCs/>
                <w:sz w:val="22"/>
                <w:szCs w:val="22"/>
              </w:rPr>
            </w:pPr>
            <w:r w:rsidRPr="00557E01">
              <w:rPr>
                <w:rFonts w:ascii="ＭＳ ゴシック" w:eastAsia="ＭＳ ゴシック" w:hAnsi="ＭＳ ゴシック" w:hint="eastAsia"/>
                <w:bCs/>
                <w:sz w:val="22"/>
                <w:szCs w:val="22"/>
              </w:rPr>
              <w:t>受験会場</w:t>
            </w:r>
          </w:p>
          <w:p w14:paraId="46CC55F0" w14:textId="77777777"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173" w:type="dxa"/>
            <w:tcBorders>
              <w:top w:val="dotted" w:sz="4" w:space="0" w:color="auto"/>
              <w:left w:val="single" w:sz="4" w:space="0" w:color="auto"/>
            </w:tcBorders>
            <w:shd w:val="clear" w:color="auto" w:fill="auto"/>
            <w:vAlign w:val="center"/>
          </w:tcPr>
          <w:p w14:paraId="2809C5A9" w14:textId="77777777" w:rsidR="002C2C09" w:rsidRPr="000B2C5F" w:rsidRDefault="002C2C09" w:rsidP="002C2C09">
            <w:pPr>
              <w:spacing w:line="280" w:lineRule="exact"/>
              <w:rPr>
                <w:rFonts w:ascii="ＭＳ ゴシック" w:eastAsia="ＭＳ ゴシック" w:hAnsi="ＭＳ ゴシック"/>
                <w:sz w:val="24"/>
              </w:rPr>
            </w:pPr>
          </w:p>
          <w:p w14:paraId="19F0A656" w14:textId="77777777" w:rsidR="000B2C5F" w:rsidRPr="000B2C5F" w:rsidRDefault="000B2C5F" w:rsidP="000B2C5F">
            <w:pPr>
              <w:spacing w:line="260" w:lineRule="exact"/>
              <w:rPr>
                <w:rFonts w:ascii="ＭＳ ゴシック" w:eastAsia="ＭＳ ゴシック" w:hAnsi="ＭＳ ゴシック"/>
                <w:sz w:val="22"/>
                <w:szCs w:val="22"/>
              </w:rPr>
            </w:pPr>
          </w:p>
        </w:tc>
      </w:tr>
    </w:tbl>
    <w:p w14:paraId="215242DD" w14:textId="77777777" w:rsidR="000279E7" w:rsidRPr="00A708F5" w:rsidRDefault="000279E7" w:rsidP="000279E7">
      <w:pPr>
        <w:jc w:val="right"/>
        <w:rPr>
          <w:rFonts w:ascii="ＭＳ Ｐゴシック" w:eastAsia="ＭＳ Ｐゴシック" w:hAnsi="ＭＳ Ｐゴシック"/>
          <w:color w:val="FF0000"/>
        </w:rPr>
      </w:pPr>
      <w:r w:rsidRPr="00A708F5">
        <w:rPr>
          <w:rFonts w:ascii="ＭＳ Ｐゴシック" w:eastAsia="ＭＳ Ｐゴシック" w:hAnsi="ＭＳ Ｐゴシック" w:hint="eastAsia"/>
          <w:color w:val="FF0000"/>
        </w:rPr>
        <w:t>※試験日当日は、この受験票</w:t>
      </w:r>
      <w:r w:rsidR="004B4A85" w:rsidRPr="00A708F5">
        <w:rPr>
          <w:rFonts w:ascii="ＭＳ Ｐゴシック" w:eastAsia="ＭＳ Ｐゴシック" w:hAnsi="ＭＳ Ｐゴシック" w:hint="eastAsia"/>
          <w:color w:val="FF0000"/>
        </w:rPr>
        <w:t>兼本人確認書</w:t>
      </w:r>
      <w:r w:rsidRPr="00A708F5">
        <w:rPr>
          <w:rFonts w:ascii="ＭＳ Ｐゴシック" w:eastAsia="ＭＳ Ｐゴシック" w:hAnsi="ＭＳ Ｐゴシック" w:hint="eastAsia"/>
          <w:color w:val="FF0000"/>
        </w:rPr>
        <w:t>を忘れずに持参して</w:t>
      </w:r>
      <w:r w:rsidR="00A708F5">
        <w:rPr>
          <w:rFonts w:ascii="ＭＳ Ｐゴシック" w:eastAsia="ＭＳ Ｐゴシック" w:hAnsi="ＭＳ Ｐゴシック" w:hint="eastAsia"/>
          <w:color w:val="FF0000"/>
        </w:rPr>
        <w:t>下さい</w:t>
      </w:r>
      <w:r w:rsidRPr="00A708F5">
        <w:rPr>
          <w:rFonts w:ascii="ＭＳ Ｐゴシック" w:eastAsia="ＭＳ Ｐゴシック" w:hAnsi="ＭＳ Ｐゴシック" w:hint="eastAsia"/>
          <w:color w:val="FF0000"/>
        </w:rPr>
        <w:t>。</w:t>
      </w:r>
    </w:p>
    <w:p w14:paraId="6BDBE216" w14:textId="77777777"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3FBF283" wp14:editId="439354A5">
                <wp:simplePos x="0" y="0"/>
                <wp:positionH relativeFrom="column">
                  <wp:posOffset>3588385</wp:posOffset>
                </wp:positionH>
                <wp:positionV relativeFrom="paragraph">
                  <wp:posOffset>132715</wp:posOffset>
                </wp:positionV>
                <wp:extent cx="2554605" cy="3330575"/>
                <wp:effectExtent l="0" t="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9525">
                          <a:solidFill>
                            <a:srgbClr val="000000"/>
                          </a:solidFill>
                          <a:miter lim="800000"/>
                          <a:headEnd/>
                          <a:tailEnd/>
                        </a:ln>
                      </wps:spPr>
                      <wps:txbx>
                        <w:txbxContent>
                          <w:p w14:paraId="11689A61" w14:textId="77777777" w:rsidR="00011F5A" w:rsidRDefault="00011F5A" w:rsidP="00011F5A">
                            <w:pPr>
                              <w:jc w:val="center"/>
                              <w:rPr>
                                <w:rFonts w:asciiTheme="majorEastAsia" w:eastAsiaTheme="majorEastAsia" w:hAnsiTheme="majorEastAsia"/>
                                <w:sz w:val="24"/>
                              </w:rPr>
                            </w:pPr>
                          </w:p>
                          <w:p w14:paraId="74F73A2D" w14:textId="77777777" w:rsidR="00011F5A" w:rsidRDefault="00011F5A" w:rsidP="00011F5A">
                            <w:pPr>
                              <w:jc w:val="center"/>
                              <w:rPr>
                                <w:rFonts w:asciiTheme="majorEastAsia" w:eastAsiaTheme="majorEastAsia" w:hAnsiTheme="majorEastAsia"/>
                                <w:sz w:val="24"/>
                              </w:rPr>
                            </w:pPr>
                          </w:p>
                          <w:p w14:paraId="4B7FC05D" w14:textId="77777777" w:rsidR="00011F5A" w:rsidRDefault="00011F5A" w:rsidP="00011F5A">
                            <w:pPr>
                              <w:jc w:val="center"/>
                              <w:rPr>
                                <w:rFonts w:asciiTheme="majorEastAsia" w:eastAsiaTheme="majorEastAsia" w:hAnsiTheme="majorEastAsia"/>
                                <w:sz w:val="24"/>
                              </w:rPr>
                            </w:pPr>
                          </w:p>
                          <w:p w14:paraId="7F039EE6" w14:textId="77777777" w:rsidR="00011F5A" w:rsidRPr="00557E01" w:rsidRDefault="00011F5A" w:rsidP="00011F5A">
                            <w:pPr>
                              <w:jc w:val="center"/>
                              <w:rPr>
                                <w:rFonts w:asciiTheme="majorEastAsia" w:eastAsiaTheme="majorEastAsia" w:hAnsiTheme="majorEastAsia"/>
                                <w:bCs/>
                                <w:sz w:val="28"/>
                                <w:szCs w:val="28"/>
                              </w:rPr>
                            </w:pPr>
                            <w:r w:rsidRPr="00557E01">
                              <w:rPr>
                                <w:rFonts w:asciiTheme="majorEastAsia" w:eastAsiaTheme="majorEastAsia" w:hAnsiTheme="majorEastAsia" w:hint="eastAsia"/>
                                <w:bCs/>
                                <w:sz w:val="28"/>
                                <w:szCs w:val="28"/>
                              </w:rPr>
                              <w:t>受験票返却後</w:t>
                            </w:r>
                          </w:p>
                          <w:p w14:paraId="48F3EC11" w14:textId="77777777" w:rsidR="002C2C09" w:rsidRPr="00011F5A" w:rsidRDefault="002C2C09" w:rsidP="00011F5A">
                            <w:pPr>
                              <w:jc w:val="center"/>
                              <w:rPr>
                                <w:rFonts w:asciiTheme="majorEastAsia" w:eastAsiaTheme="majorEastAsia" w:hAnsiTheme="majorEastAsia"/>
                                <w:sz w:val="24"/>
                              </w:rPr>
                            </w:pPr>
                          </w:p>
                          <w:p w14:paraId="50B43499" w14:textId="77777777"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14:paraId="2C52A50E" w14:textId="77777777" w:rsidR="00717344" w:rsidRPr="00A708F5" w:rsidRDefault="00717344" w:rsidP="00011F5A">
                            <w:pPr>
                              <w:jc w:val="center"/>
                              <w:rPr>
                                <w:rFonts w:asciiTheme="majorEastAsia" w:eastAsiaTheme="majorEastAsia" w:hAnsiTheme="majorEastAsia"/>
                                <w:sz w:val="24"/>
                              </w:rPr>
                            </w:pPr>
                          </w:p>
                          <w:p w14:paraId="7992CAE5" w14:textId="77777777"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F283"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">
                <v:textbox>
                  <w:txbxContent>
                    <w:p w14:paraId="11689A61" w14:textId="77777777" w:rsidR="00011F5A" w:rsidRDefault="00011F5A" w:rsidP="00011F5A">
                      <w:pPr>
                        <w:jc w:val="center"/>
                        <w:rPr>
                          <w:rFonts w:asciiTheme="majorEastAsia" w:eastAsiaTheme="majorEastAsia" w:hAnsiTheme="majorEastAsia"/>
                          <w:sz w:val="24"/>
                        </w:rPr>
                      </w:pPr>
                    </w:p>
                    <w:p w14:paraId="74F73A2D" w14:textId="77777777" w:rsidR="00011F5A" w:rsidRDefault="00011F5A" w:rsidP="00011F5A">
                      <w:pPr>
                        <w:jc w:val="center"/>
                        <w:rPr>
                          <w:rFonts w:asciiTheme="majorEastAsia" w:eastAsiaTheme="majorEastAsia" w:hAnsiTheme="majorEastAsia"/>
                          <w:sz w:val="24"/>
                        </w:rPr>
                      </w:pPr>
                    </w:p>
                    <w:p w14:paraId="4B7FC05D" w14:textId="77777777" w:rsidR="00011F5A" w:rsidRDefault="00011F5A" w:rsidP="00011F5A">
                      <w:pPr>
                        <w:jc w:val="center"/>
                        <w:rPr>
                          <w:rFonts w:asciiTheme="majorEastAsia" w:eastAsiaTheme="majorEastAsia" w:hAnsiTheme="majorEastAsia"/>
                          <w:sz w:val="24"/>
                        </w:rPr>
                      </w:pPr>
                    </w:p>
                    <w:p w14:paraId="7F039EE6" w14:textId="77777777" w:rsidR="00011F5A" w:rsidRPr="00557E01" w:rsidRDefault="00011F5A" w:rsidP="00011F5A">
                      <w:pPr>
                        <w:jc w:val="center"/>
                        <w:rPr>
                          <w:rFonts w:asciiTheme="majorEastAsia" w:eastAsiaTheme="majorEastAsia" w:hAnsiTheme="majorEastAsia"/>
                          <w:bCs/>
                          <w:sz w:val="28"/>
                          <w:szCs w:val="28"/>
                        </w:rPr>
                      </w:pPr>
                      <w:r w:rsidRPr="00557E01">
                        <w:rPr>
                          <w:rFonts w:asciiTheme="majorEastAsia" w:eastAsiaTheme="majorEastAsia" w:hAnsiTheme="majorEastAsia" w:hint="eastAsia"/>
                          <w:bCs/>
                          <w:sz w:val="28"/>
                          <w:szCs w:val="28"/>
                        </w:rPr>
                        <w:t>受験票返却後</w:t>
                      </w:r>
                    </w:p>
                    <w:p w14:paraId="48F3EC11" w14:textId="77777777" w:rsidR="002C2C09" w:rsidRPr="00011F5A" w:rsidRDefault="002C2C09" w:rsidP="00011F5A">
                      <w:pPr>
                        <w:jc w:val="center"/>
                        <w:rPr>
                          <w:rFonts w:asciiTheme="majorEastAsia" w:eastAsiaTheme="majorEastAsia" w:hAnsiTheme="majorEastAsia"/>
                          <w:sz w:val="24"/>
                        </w:rPr>
                      </w:pPr>
                    </w:p>
                    <w:p w14:paraId="50B43499" w14:textId="77777777"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14:paraId="2C52A50E" w14:textId="77777777" w:rsidR="00717344" w:rsidRPr="00A708F5" w:rsidRDefault="00717344" w:rsidP="00011F5A">
                      <w:pPr>
                        <w:jc w:val="center"/>
                        <w:rPr>
                          <w:rFonts w:asciiTheme="majorEastAsia" w:eastAsiaTheme="majorEastAsia" w:hAnsiTheme="majorEastAsia"/>
                          <w:sz w:val="24"/>
                        </w:rPr>
                      </w:pPr>
                    </w:p>
                    <w:p w14:paraId="7992CAE5" w14:textId="77777777"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v:textbox>
              </v:shape>
            </w:pict>
          </mc:Fallback>
        </mc:AlternateContent>
      </w:r>
    </w:p>
    <w:p w14:paraId="6D7D62F8" w14:textId="77777777" w:rsidR="00293DB1" w:rsidRDefault="00293DB1" w:rsidP="00293DB1">
      <w:pPr>
        <w:ind w:right="200"/>
        <w:jc w:val="left"/>
        <w:rPr>
          <w:rFonts w:asciiTheme="majorEastAsia" w:eastAsiaTheme="majorEastAsia" w:hAnsiTheme="majorEastAsia"/>
        </w:rPr>
      </w:pPr>
    </w:p>
    <w:p w14:paraId="7E4AC365" w14:textId="77777777" w:rsidR="00293DB1" w:rsidRDefault="00293DB1" w:rsidP="00293DB1">
      <w:pPr>
        <w:rPr>
          <w:rFonts w:asciiTheme="majorEastAsia" w:eastAsiaTheme="majorEastAsia" w:hAnsiTheme="majorEastAsia"/>
          <w:sz w:val="20"/>
          <w:szCs w:val="20"/>
        </w:rPr>
      </w:pPr>
    </w:p>
    <w:p w14:paraId="1536EAE9" w14:textId="77777777" w:rsidR="00293DB1" w:rsidRDefault="00293DB1" w:rsidP="00293DB1">
      <w:pPr>
        <w:rPr>
          <w:rFonts w:asciiTheme="majorEastAsia" w:eastAsiaTheme="majorEastAsia" w:hAnsiTheme="majorEastAsia"/>
          <w:sz w:val="20"/>
          <w:szCs w:val="20"/>
        </w:rPr>
      </w:pPr>
    </w:p>
    <w:p w14:paraId="76DEB1CD" w14:textId="77777777" w:rsidR="00293DB1" w:rsidRDefault="00293DB1" w:rsidP="00293DB1">
      <w:pPr>
        <w:rPr>
          <w:rFonts w:asciiTheme="majorEastAsia" w:eastAsiaTheme="majorEastAsia" w:hAnsiTheme="majorEastAsia"/>
          <w:sz w:val="20"/>
          <w:szCs w:val="20"/>
        </w:rPr>
      </w:pPr>
    </w:p>
    <w:p w14:paraId="5857F869" w14:textId="77777777" w:rsidR="00293DB1" w:rsidRPr="00AA790B" w:rsidRDefault="00293DB1" w:rsidP="00293DB1">
      <w:pPr>
        <w:ind w:right="200"/>
        <w:jc w:val="left"/>
        <w:rPr>
          <w:rFonts w:asciiTheme="majorEastAsia" w:eastAsiaTheme="majorEastAsia" w:hAnsiTheme="majorEastAsia"/>
        </w:rPr>
      </w:pPr>
    </w:p>
    <w:p w14:paraId="41E1C68F" w14:textId="77777777" w:rsidR="000279E7" w:rsidRPr="00557E01" w:rsidRDefault="000279E7" w:rsidP="00E16C8A">
      <w:pPr>
        <w:rPr>
          <w:rFonts w:asciiTheme="majorEastAsia" w:eastAsiaTheme="majorEastAsia" w:hAnsiTheme="majorEastAsia"/>
          <w:bCs/>
          <w:sz w:val="24"/>
          <w:szCs w:val="20"/>
        </w:rPr>
      </w:pPr>
      <w:r w:rsidRPr="00557E01">
        <w:rPr>
          <w:rFonts w:asciiTheme="majorEastAsia" w:eastAsiaTheme="majorEastAsia" w:hAnsiTheme="majorEastAsia" w:hint="eastAsia"/>
          <w:bCs/>
          <w:sz w:val="24"/>
          <w:szCs w:val="20"/>
        </w:rPr>
        <w:t>■試験</w:t>
      </w:r>
      <w:r w:rsidR="008504F1" w:rsidRPr="00557E01">
        <w:rPr>
          <w:rFonts w:asciiTheme="majorEastAsia" w:eastAsiaTheme="majorEastAsia" w:hAnsiTheme="majorEastAsia" w:hint="eastAsia"/>
          <w:bCs/>
          <w:sz w:val="24"/>
          <w:szCs w:val="20"/>
        </w:rPr>
        <w:t>日程</w:t>
      </w:r>
    </w:p>
    <w:p w14:paraId="0D8B43CE" w14:textId="60FAD5C6" w:rsidR="008504F1" w:rsidRPr="00DF516E" w:rsidRDefault="008504F1" w:rsidP="00DC69FF">
      <w:pPr>
        <w:tabs>
          <w:tab w:val="left" w:pos="2410"/>
        </w:tabs>
        <w:ind w:leftChars="100" w:left="198"/>
        <w:rPr>
          <w:rFonts w:asciiTheme="majorEastAsia" w:eastAsiaTheme="majorEastAsia" w:hAnsiTheme="majorEastAsia"/>
          <w:sz w:val="22"/>
          <w:szCs w:val="20"/>
        </w:rPr>
      </w:pPr>
      <w:r w:rsidRPr="0099058D">
        <w:rPr>
          <w:rFonts w:asciiTheme="majorEastAsia" w:eastAsiaTheme="majorEastAsia" w:hAnsiTheme="majorEastAsia" w:hint="eastAsia"/>
          <w:spacing w:val="251"/>
          <w:kern w:val="0"/>
          <w:sz w:val="22"/>
          <w:szCs w:val="20"/>
          <w:fitText w:val="1664" w:id="1380757249"/>
        </w:rPr>
        <w:t>試験</w:t>
      </w:r>
      <w:r w:rsidRPr="0099058D">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r>
      <w:r w:rsidR="00E37043" w:rsidRPr="00E62E66">
        <w:rPr>
          <w:rFonts w:asciiTheme="majorEastAsia" w:eastAsiaTheme="majorEastAsia" w:hAnsiTheme="majorEastAsia" w:hint="eastAsia"/>
          <w:sz w:val="22"/>
          <w:szCs w:val="20"/>
        </w:rPr>
        <w:t>２０２</w:t>
      </w:r>
      <w:r w:rsidR="0042042C">
        <w:rPr>
          <w:rFonts w:asciiTheme="majorEastAsia" w:eastAsiaTheme="majorEastAsia" w:hAnsiTheme="majorEastAsia" w:hint="eastAsia"/>
          <w:sz w:val="22"/>
          <w:szCs w:val="20"/>
        </w:rPr>
        <w:t>４</w:t>
      </w:r>
      <w:r w:rsidRPr="00E62E66">
        <w:rPr>
          <w:rFonts w:asciiTheme="majorEastAsia" w:eastAsiaTheme="majorEastAsia" w:hAnsiTheme="majorEastAsia" w:hint="eastAsia"/>
          <w:sz w:val="22"/>
          <w:szCs w:val="20"/>
        </w:rPr>
        <w:t>年</w:t>
      </w:r>
      <w:r w:rsidR="00403B94">
        <w:rPr>
          <w:rFonts w:asciiTheme="majorEastAsia" w:eastAsiaTheme="majorEastAsia" w:hAnsiTheme="majorEastAsia" w:hint="eastAsia"/>
          <w:sz w:val="22"/>
          <w:szCs w:val="20"/>
        </w:rPr>
        <w:t xml:space="preserve">　９</w:t>
      </w:r>
      <w:r w:rsidR="00F67C04" w:rsidRPr="00E62E66">
        <w:rPr>
          <w:rFonts w:asciiTheme="majorEastAsia" w:eastAsiaTheme="majorEastAsia" w:hAnsiTheme="majorEastAsia" w:hint="eastAsia"/>
          <w:sz w:val="22"/>
          <w:szCs w:val="20"/>
        </w:rPr>
        <w:t>月</w:t>
      </w:r>
      <w:r w:rsidR="0042042C">
        <w:rPr>
          <w:rFonts w:asciiTheme="majorEastAsia" w:eastAsiaTheme="majorEastAsia" w:hAnsiTheme="majorEastAsia" w:hint="eastAsia"/>
          <w:sz w:val="22"/>
          <w:szCs w:val="20"/>
        </w:rPr>
        <w:t>２８</w:t>
      </w:r>
      <w:r w:rsidRPr="00E62E66">
        <w:rPr>
          <w:rFonts w:asciiTheme="majorEastAsia" w:eastAsiaTheme="majorEastAsia" w:hAnsiTheme="majorEastAsia" w:hint="eastAsia"/>
          <w:sz w:val="22"/>
          <w:szCs w:val="20"/>
        </w:rPr>
        <w:t>日（土）</w:t>
      </w:r>
    </w:p>
    <w:p w14:paraId="32B4DFDF" w14:textId="77777777"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296AAA">
        <w:rPr>
          <w:rFonts w:asciiTheme="majorEastAsia" w:eastAsiaTheme="majorEastAsia" w:hAnsiTheme="majorEastAsia" w:hint="eastAsia"/>
          <w:sz w:val="22"/>
          <w:szCs w:val="20"/>
        </w:rPr>
        <w:t>００</w:t>
      </w:r>
      <w:r w:rsidR="000279E7" w:rsidRPr="00DF516E">
        <w:rPr>
          <w:rFonts w:asciiTheme="majorEastAsia" w:eastAsiaTheme="majorEastAsia" w:hAnsiTheme="majorEastAsia" w:hint="eastAsia"/>
          <w:sz w:val="22"/>
          <w:szCs w:val="20"/>
        </w:rPr>
        <w:t xml:space="preserve">　～</w:t>
      </w:r>
    </w:p>
    <w:p w14:paraId="5FFD4407"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14:paraId="1227AE77" w14:textId="77777777"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14:paraId="175CD09E"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14:paraId="5EBBF884"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14:paraId="6C39C5DA" w14:textId="77777777" w:rsidR="00011F5A" w:rsidRDefault="00011F5A" w:rsidP="00FA1332">
      <w:pPr>
        <w:rPr>
          <w:rFonts w:asciiTheme="majorEastAsia" w:eastAsiaTheme="majorEastAsia" w:hAnsiTheme="majorEastAsia"/>
          <w:sz w:val="20"/>
          <w:szCs w:val="20"/>
        </w:rPr>
      </w:pPr>
    </w:p>
    <w:p w14:paraId="7F683D98" w14:textId="77777777" w:rsidR="000279E7" w:rsidRDefault="000279E7" w:rsidP="00FA1332">
      <w:pPr>
        <w:rPr>
          <w:rFonts w:asciiTheme="majorEastAsia" w:eastAsiaTheme="majorEastAsia" w:hAnsiTheme="majorEastAsia"/>
          <w:sz w:val="20"/>
          <w:szCs w:val="20"/>
        </w:rPr>
      </w:pPr>
    </w:p>
    <w:p w14:paraId="5D0FE4BB" w14:textId="77777777" w:rsidR="00293DB1" w:rsidRDefault="00293DB1" w:rsidP="00FA1332">
      <w:pPr>
        <w:rPr>
          <w:rFonts w:asciiTheme="majorEastAsia" w:eastAsiaTheme="majorEastAsia" w:hAnsiTheme="majorEastAsia"/>
          <w:sz w:val="20"/>
          <w:szCs w:val="20"/>
        </w:rPr>
      </w:pPr>
    </w:p>
    <w:p w14:paraId="45C6C528" w14:textId="77777777" w:rsidR="00293DB1" w:rsidRDefault="00293DB1" w:rsidP="00FA1332">
      <w:pPr>
        <w:rPr>
          <w:rFonts w:asciiTheme="majorEastAsia" w:eastAsiaTheme="majorEastAsia" w:hAnsiTheme="majorEastAsia"/>
          <w:sz w:val="20"/>
          <w:szCs w:val="20"/>
        </w:rPr>
      </w:pPr>
    </w:p>
    <w:p w14:paraId="75866698" w14:textId="77777777" w:rsidR="00293DB1" w:rsidRDefault="00293DB1" w:rsidP="00FA1332">
      <w:pPr>
        <w:rPr>
          <w:rFonts w:asciiTheme="majorEastAsia" w:eastAsiaTheme="majorEastAsia" w:hAnsiTheme="majorEastAsia"/>
          <w:sz w:val="20"/>
          <w:szCs w:val="20"/>
        </w:rPr>
      </w:pPr>
    </w:p>
    <w:p w14:paraId="401AD7F8" w14:textId="77777777" w:rsidR="00FA1332" w:rsidRPr="0099058D" w:rsidRDefault="00FA1332" w:rsidP="00293DB1">
      <w:pPr>
        <w:rPr>
          <w:rFonts w:asciiTheme="majorEastAsia" w:eastAsiaTheme="majorEastAsia" w:hAnsiTheme="majorEastAsia"/>
          <w:bCs/>
          <w:szCs w:val="20"/>
        </w:rPr>
      </w:pPr>
      <w:r w:rsidRPr="0099058D">
        <w:rPr>
          <w:rFonts w:asciiTheme="majorEastAsia" w:eastAsiaTheme="majorEastAsia" w:hAnsiTheme="majorEastAsia" w:hint="eastAsia"/>
          <w:bCs/>
          <w:szCs w:val="20"/>
        </w:rPr>
        <w:t>※裏面に「受験上の注意事項」が有ります。熟読の上、当日は忘れ物のないようにお越し</w:t>
      </w:r>
      <w:r w:rsidR="00882C62" w:rsidRPr="0099058D">
        <w:rPr>
          <w:rFonts w:asciiTheme="majorEastAsia" w:eastAsiaTheme="majorEastAsia" w:hAnsiTheme="majorEastAsia" w:hint="eastAsia"/>
          <w:bCs/>
          <w:szCs w:val="20"/>
        </w:rPr>
        <w:t>下さい</w:t>
      </w:r>
      <w:r w:rsidRPr="0099058D">
        <w:rPr>
          <w:rFonts w:asciiTheme="majorEastAsia" w:eastAsiaTheme="majorEastAsia" w:hAnsiTheme="majorEastAsia" w:hint="eastAsia"/>
          <w:bCs/>
          <w:szCs w:val="20"/>
        </w:rPr>
        <w:t>。</w:t>
      </w:r>
    </w:p>
    <w:p w14:paraId="60DC1D95" w14:textId="77777777" w:rsidR="00011F5A" w:rsidRDefault="00011F5A" w:rsidP="00FA1332">
      <w:pPr>
        <w:widowControl/>
        <w:rPr>
          <w:rFonts w:asciiTheme="majorEastAsia" w:eastAsiaTheme="majorEastAsia" w:hAnsiTheme="majorEastAsia"/>
          <w:b/>
          <w:sz w:val="20"/>
          <w:szCs w:val="20"/>
        </w:rPr>
      </w:pPr>
    </w:p>
    <w:p w14:paraId="7767CAD2" w14:textId="77777777" w:rsidR="00FA1332" w:rsidRPr="00557E01" w:rsidRDefault="00FA1332" w:rsidP="00FA1332">
      <w:pPr>
        <w:rPr>
          <w:rFonts w:asciiTheme="majorEastAsia" w:eastAsiaTheme="majorEastAsia" w:hAnsiTheme="majorEastAsia"/>
          <w:bCs/>
          <w:sz w:val="24"/>
          <w:szCs w:val="20"/>
        </w:rPr>
      </w:pPr>
      <w:r w:rsidRPr="00557E01">
        <w:rPr>
          <w:rFonts w:asciiTheme="majorEastAsia" w:eastAsiaTheme="majorEastAsia" w:hAnsiTheme="majorEastAsia" w:hint="eastAsia"/>
          <w:bCs/>
          <w:sz w:val="24"/>
          <w:szCs w:val="20"/>
        </w:rPr>
        <w:t>■問合せ先</w:t>
      </w:r>
    </w:p>
    <w:p w14:paraId="63DCD77E" w14:textId="77777777"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14:paraId="2A43EAB2" w14:textId="77777777"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14:paraId="3C63D1D7" w14:textId="07318847" w:rsidR="00AB0AA0" w:rsidRPr="00B93288" w:rsidRDefault="00F84369" w:rsidP="00F2364F">
      <w:pPr>
        <w:ind w:firstLineChars="100" w:firstLine="198"/>
        <w:rPr>
          <w:rFonts w:ascii="Times New Roman" w:eastAsiaTheme="minorEastAsia" w:hAnsi="Times New Roman"/>
          <w:b/>
          <w:sz w:val="20"/>
          <w:szCs w:val="20"/>
        </w:rPr>
      </w:pPr>
      <w:bookmarkStart w:id="0" w:name="_GoBack"/>
      <w:r w:rsidRPr="00B93288">
        <w:rPr>
          <w:rFonts w:ascii="Times New Roman" w:eastAsiaTheme="minorEastAsia" w:hAnsi="Times New Roman"/>
          <w:szCs w:val="20"/>
        </w:rPr>
        <w:t>連絡先：</w:t>
      </w:r>
      <w:r w:rsidRPr="00B93288">
        <w:rPr>
          <w:rFonts w:ascii="Times New Roman" w:eastAsiaTheme="minorEastAsia" w:hAnsi="Times New Roman"/>
          <w:szCs w:val="20"/>
        </w:rPr>
        <w:t>pcef@scej.org</w:t>
      </w:r>
      <w:r w:rsidRPr="00B93288">
        <w:rPr>
          <w:rFonts w:ascii="Times New Roman" w:eastAsiaTheme="minorEastAsia" w:hAnsi="Times New Roman"/>
          <w:szCs w:val="20"/>
        </w:rPr>
        <w:t xml:space="preserve">　（試験当日の緊急連絡のみ</w:t>
      </w:r>
      <w:r w:rsidRPr="00B93288">
        <w:rPr>
          <w:rFonts w:ascii="Times New Roman" w:eastAsiaTheme="minorEastAsia" w:hAnsi="Times New Roman"/>
          <w:szCs w:val="20"/>
        </w:rPr>
        <w:t>TEL</w:t>
      </w:r>
      <w:r w:rsidRPr="00B93288">
        <w:rPr>
          <w:rFonts w:ascii="Times New Roman" w:eastAsiaTheme="minorEastAsia" w:hAnsi="Times New Roman"/>
          <w:szCs w:val="20"/>
        </w:rPr>
        <w:t>：</w:t>
      </w:r>
      <w:r w:rsidRPr="00B93288">
        <w:rPr>
          <w:rFonts w:ascii="Times New Roman" w:eastAsiaTheme="minorEastAsia" w:hAnsi="Times New Roman"/>
          <w:szCs w:val="20"/>
        </w:rPr>
        <w:t>03-6801-5563 (</w:t>
      </w:r>
      <w:r w:rsidRPr="00B93288">
        <w:rPr>
          <w:rFonts w:ascii="Times New Roman" w:eastAsiaTheme="minorEastAsia" w:hAnsi="Times New Roman"/>
          <w:szCs w:val="20"/>
        </w:rPr>
        <w:t>代</w:t>
      </w:r>
      <w:r w:rsidRPr="00B93288">
        <w:rPr>
          <w:rFonts w:ascii="Times New Roman" w:eastAsiaTheme="minorEastAsia" w:hAnsi="Times New Roman"/>
          <w:szCs w:val="20"/>
        </w:rPr>
        <w:t>)</w:t>
      </w:r>
      <w:r w:rsidRPr="00B93288">
        <w:rPr>
          <w:rFonts w:ascii="Times New Roman" w:eastAsiaTheme="minorEastAsia" w:hAnsi="Times New Roman"/>
          <w:szCs w:val="20"/>
        </w:rPr>
        <w:t>も可）</w:t>
      </w:r>
      <w:bookmarkEnd w:id="0"/>
      <w:r w:rsidR="00AB0AA0" w:rsidRPr="00B93288">
        <w:rPr>
          <w:rFonts w:ascii="Times New Roman" w:eastAsiaTheme="minorEastAsia" w:hAnsi="Times New Roman"/>
          <w:b/>
          <w:sz w:val="20"/>
          <w:szCs w:val="20"/>
        </w:rPr>
        <w:br w:type="page"/>
      </w:r>
    </w:p>
    <w:p w14:paraId="5C760B02" w14:textId="77777777" w:rsidR="000279E7" w:rsidRPr="00557E01" w:rsidRDefault="000279E7" w:rsidP="00B67264">
      <w:pPr>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lastRenderedPageBreak/>
        <w:t>■</w:t>
      </w:r>
      <w:r w:rsidR="0005373E" w:rsidRPr="00557E01">
        <w:rPr>
          <w:rFonts w:asciiTheme="majorEastAsia" w:eastAsiaTheme="majorEastAsia" w:hAnsiTheme="majorEastAsia" w:hint="eastAsia"/>
          <w:bCs/>
          <w:sz w:val="20"/>
          <w:szCs w:val="20"/>
        </w:rPr>
        <w:t>受験上の注意事項</w:t>
      </w:r>
    </w:p>
    <w:p w14:paraId="379126C4" w14:textId="77777777" w:rsidR="0005373E" w:rsidRPr="00557E01" w:rsidRDefault="00E32A85" w:rsidP="00B67264">
      <w:pPr>
        <w:spacing w:beforeLines="50" w:before="161" w:line="260" w:lineRule="exact"/>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t>1</w:t>
      </w:r>
      <w:r w:rsidR="0005373E" w:rsidRPr="00557E01">
        <w:rPr>
          <w:rFonts w:asciiTheme="majorEastAsia" w:eastAsiaTheme="majorEastAsia" w:hAnsiTheme="majorEastAsia" w:hint="eastAsia"/>
          <w:bCs/>
          <w:sz w:val="20"/>
          <w:szCs w:val="20"/>
        </w:rPr>
        <w:t>．試験</w:t>
      </w:r>
      <w:r w:rsidRPr="00557E01">
        <w:rPr>
          <w:rFonts w:asciiTheme="majorEastAsia" w:eastAsiaTheme="majorEastAsia" w:hAnsiTheme="majorEastAsia" w:hint="eastAsia"/>
          <w:bCs/>
          <w:sz w:val="20"/>
          <w:szCs w:val="20"/>
        </w:rPr>
        <w:t>に必要な</w:t>
      </w:r>
      <w:r w:rsidR="0005373E" w:rsidRPr="00557E01">
        <w:rPr>
          <w:rFonts w:asciiTheme="majorEastAsia" w:eastAsiaTheme="majorEastAsia" w:hAnsiTheme="majorEastAsia" w:hint="eastAsia"/>
          <w:bCs/>
          <w:sz w:val="20"/>
          <w:szCs w:val="20"/>
        </w:rPr>
        <w:t>物</w:t>
      </w:r>
    </w:p>
    <w:p w14:paraId="5688FB47" w14:textId="77777777" w:rsidR="0005373E" w:rsidRPr="00FA1332" w:rsidRDefault="0005373E"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14:paraId="601CB6F8"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14:paraId="48A442AD"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14:paraId="609EC6FB" w14:textId="3EB5682A"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14:paraId="464466BF" w14:textId="53681F9B"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14:paraId="4D564F29" w14:textId="604BE6E0" w:rsidR="00346FA4" w:rsidRPr="00FA1332" w:rsidRDefault="00346FA4" w:rsidP="00346FA4">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・時計</w:t>
      </w:r>
      <w:r w:rsidRPr="000602F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但し</w:t>
      </w:r>
      <w:r w:rsidRPr="000602F3">
        <w:rPr>
          <w:rFonts w:asciiTheme="minorEastAsia" w:eastAsiaTheme="minorEastAsia" w:hAnsiTheme="minorEastAsia" w:hint="eastAsia"/>
          <w:sz w:val="20"/>
          <w:szCs w:val="20"/>
        </w:rPr>
        <w:t>、時報の設定</w:t>
      </w:r>
      <w:r>
        <w:rPr>
          <w:rFonts w:asciiTheme="minorEastAsia" w:eastAsiaTheme="minorEastAsia" w:hAnsiTheme="minorEastAsia" w:hint="eastAsia"/>
          <w:sz w:val="20"/>
          <w:szCs w:val="20"/>
        </w:rPr>
        <w:t>はしないこと。</w:t>
      </w:r>
      <w:r w:rsidRPr="000602F3">
        <w:rPr>
          <w:rFonts w:asciiTheme="minorEastAsia" w:eastAsiaTheme="minorEastAsia" w:hAnsiTheme="minorEastAsia" w:hint="eastAsia"/>
          <w:sz w:val="20"/>
          <w:szCs w:val="20"/>
        </w:rPr>
        <w:t>Apple Watchなどのスマートウォッチは不可）</w:t>
      </w:r>
    </w:p>
    <w:p w14:paraId="492685E0" w14:textId="77777777"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14:paraId="7C3D1961" w14:textId="5040522B" w:rsidR="0005373E" w:rsidRPr="00557E01" w:rsidRDefault="00E32A85" w:rsidP="00B67264">
      <w:pPr>
        <w:tabs>
          <w:tab w:val="left" w:pos="2127"/>
        </w:tabs>
        <w:spacing w:beforeLines="50" w:before="161" w:line="260" w:lineRule="exact"/>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t>2</w:t>
      </w:r>
      <w:r w:rsidR="0005373E" w:rsidRPr="00557E01">
        <w:rPr>
          <w:rFonts w:asciiTheme="majorEastAsia" w:eastAsiaTheme="majorEastAsia" w:hAnsiTheme="majorEastAsia" w:hint="eastAsia"/>
          <w:bCs/>
          <w:sz w:val="20"/>
          <w:szCs w:val="20"/>
        </w:rPr>
        <w:t>．</w:t>
      </w:r>
      <w:r w:rsidR="00557E01">
        <w:rPr>
          <w:rFonts w:asciiTheme="majorEastAsia" w:eastAsiaTheme="majorEastAsia" w:hAnsiTheme="majorEastAsia" w:hint="eastAsia"/>
          <w:bCs/>
          <w:sz w:val="20"/>
          <w:szCs w:val="20"/>
        </w:rPr>
        <w:t>使用</w:t>
      </w:r>
      <w:r w:rsidR="0005373E" w:rsidRPr="00557E01">
        <w:rPr>
          <w:rFonts w:asciiTheme="majorEastAsia" w:eastAsiaTheme="majorEastAsia" w:hAnsiTheme="majorEastAsia" w:hint="eastAsia"/>
          <w:bCs/>
          <w:sz w:val="20"/>
          <w:szCs w:val="20"/>
        </w:rPr>
        <w:t>禁止品</w:t>
      </w:r>
    </w:p>
    <w:p w14:paraId="4F038C15" w14:textId="77777777" w:rsidR="00E32A85" w:rsidRPr="00FA1332" w:rsidRDefault="00E32A85"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14:paraId="5621E68E"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14:paraId="52FE7C47" w14:textId="77777777" w:rsidR="00557E01" w:rsidRPr="00FA1332" w:rsidRDefault="00557E01" w:rsidP="00557E01">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Pr="00D440D1">
        <w:rPr>
          <w:rFonts w:asciiTheme="minorEastAsia" w:eastAsiaTheme="minorEastAsia" w:hAnsiTheme="minorEastAsia" w:hint="eastAsia"/>
          <w:sz w:val="20"/>
          <w:szCs w:val="20"/>
        </w:rPr>
        <w:t>携帯電話や</w:t>
      </w:r>
      <w:r>
        <w:rPr>
          <w:rFonts w:asciiTheme="minorEastAsia" w:eastAsiaTheme="minorEastAsia" w:hAnsiTheme="minorEastAsia" w:hint="eastAsia"/>
          <w:sz w:val="20"/>
          <w:szCs w:val="20"/>
        </w:rPr>
        <w:t>スマートフォン、</w:t>
      </w:r>
      <w:r w:rsidRPr="00D440D1">
        <w:rPr>
          <w:rFonts w:asciiTheme="minorEastAsia" w:eastAsiaTheme="minorEastAsia" w:hAnsiTheme="minorEastAsia" w:hint="eastAsia"/>
          <w:sz w:val="20"/>
          <w:szCs w:val="20"/>
        </w:rPr>
        <w:t>タブレット、スマートウォッチ、パソコン、ゲーム機などの携帯端末</w:t>
      </w:r>
      <w:r w:rsidRPr="00FA1332">
        <w:rPr>
          <w:rFonts w:asciiTheme="minorEastAsia" w:eastAsiaTheme="minorEastAsia" w:hAnsiTheme="minorEastAsia" w:hint="eastAsia"/>
          <w:sz w:val="20"/>
          <w:szCs w:val="21"/>
        </w:rPr>
        <w:t>（</w:t>
      </w:r>
      <w:r w:rsidRPr="00557E01">
        <w:rPr>
          <w:rFonts w:asciiTheme="majorEastAsia" w:eastAsiaTheme="majorEastAsia" w:hAnsiTheme="majorEastAsia" w:hint="eastAsia"/>
          <w:bCs/>
          <w:sz w:val="20"/>
          <w:szCs w:val="21"/>
          <w:u w:val="wave"/>
        </w:rPr>
        <w:t>電源を切ってカバン等にしまうこと。</w:t>
      </w:r>
      <w:r>
        <w:rPr>
          <w:rFonts w:asciiTheme="minorEastAsia" w:eastAsiaTheme="minorEastAsia" w:hAnsiTheme="minorEastAsia" w:hint="eastAsia"/>
          <w:sz w:val="20"/>
          <w:szCs w:val="21"/>
        </w:rPr>
        <w:t>なお、第一部と第二部の間の休憩時間は使用可。</w:t>
      </w:r>
      <w:r w:rsidRPr="00FA1332">
        <w:rPr>
          <w:rFonts w:asciiTheme="minorEastAsia" w:eastAsiaTheme="minorEastAsia" w:hAnsiTheme="minorEastAsia" w:hint="eastAsia"/>
          <w:sz w:val="20"/>
          <w:szCs w:val="21"/>
        </w:rPr>
        <w:t>）</w:t>
      </w:r>
    </w:p>
    <w:p w14:paraId="4CAEADE9" w14:textId="77777777" w:rsidR="0005373E" w:rsidRPr="00FA1332" w:rsidRDefault="00E306B0"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14:paraId="6452A307" w14:textId="2E967021"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w:t>
      </w:r>
      <w:r w:rsidR="00346FA4">
        <w:rPr>
          <w:rFonts w:asciiTheme="minorEastAsia" w:eastAsiaTheme="minorEastAsia" w:hAnsiTheme="minorEastAsia" w:hint="eastAsia"/>
          <w:sz w:val="20"/>
          <w:szCs w:val="20"/>
        </w:rPr>
        <w:t>は</w:t>
      </w:r>
      <w:r w:rsidR="00312A9A" w:rsidRPr="00FA1332">
        <w:rPr>
          <w:rFonts w:asciiTheme="minorEastAsia" w:eastAsiaTheme="minorEastAsia" w:hAnsiTheme="minorEastAsia" w:hint="eastAsia"/>
          <w:sz w:val="20"/>
          <w:szCs w:val="20"/>
        </w:rPr>
        <w:t>可（きちんと栓を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14:paraId="51452626" w14:textId="3E8C1D01"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r w:rsidR="00F2364F" w:rsidRPr="00F2364F">
        <w:rPr>
          <w:rFonts w:asciiTheme="minorEastAsia" w:eastAsiaTheme="minorEastAsia" w:hAnsiTheme="minorEastAsia" w:hint="eastAsia"/>
          <w:sz w:val="20"/>
          <w:szCs w:val="20"/>
        </w:rPr>
        <w:t>（一般にプログラム関数電卓やプログラマブル関数電卓と呼ばれるもの）</w:t>
      </w:r>
    </w:p>
    <w:p w14:paraId="64D55B24" w14:textId="160EBF14" w:rsidR="00533B8F" w:rsidRPr="00FA1332" w:rsidRDefault="00F2364F" w:rsidP="00B67264">
      <w:pPr>
        <w:spacing w:line="260" w:lineRule="exact"/>
        <w:ind w:leftChars="200" w:left="397"/>
        <w:rPr>
          <w:rFonts w:asciiTheme="minorEastAsia" w:eastAsiaTheme="minorEastAsia" w:hAnsiTheme="minorEastAsia"/>
          <w:sz w:val="20"/>
          <w:szCs w:val="20"/>
        </w:rPr>
      </w:pPr>
      <w:r w:rsidRPr="00F2364F">
        <w:rPr>
          <w:rFonts w:asciiTheme="minorEastAsia" w:eastAsiaTheme="minorEastAsia" w:hAnsiTheme="minorEastAsia" w:hint="eastAsia"/>
          <w:sz w:val="20"/>
          <w:szCs w:val="20"/>
        </w:rPr>
        <w:t>使用が許可されている電卓は無音で、「印刷機能や漢字、かな、アルファベットによる語句・文章・数式・方程式を記憶または内蔵するプログラム機能」を有しない電卓に限る。プログラム機能を有しない関数電卓は一般に、単に関数電卓やスタンダード関数電卓と呼ばれている。</w:t>
      </w:r>
    </w:p>
    <w:p w14:paraId="68165E06" w14:textId="3B1F894E" w:rsidR="0005373E" w:rsidRPr="00FA1332" w:rsidRDefault="00F2364F" w:rsidP="00B67264">
      <w:pPr>
        <w:spacing w:line="260" w:lineRule="exact"/>
        <w:ind w:leftChars="200" w:left="397"/>
        <w:rPr>
          <w:rFonts w:asciiTheme="minorEastAsia" w:eastAsiaTheme="minorEastAsia" w:hAnsiTheme="minorEastAsia"/>
          <w:sz w:val="20"/>
          <w:szCs w:val="20"/>
        </w:rPr>
      </w:pPr>
      <w:r w:rsidRPr="00F2364F">
        <w:rPr>
          <w:rFonts w:asciiTheme="minorEastAsia" w:eastAsiaTheme="minorEastAsia" w:hAnsiTheme="minorEastAsia" w:hint="eastAsia"/>
          <w:sz w:val="20"/>
          <w:szCs w:val="20"/>
        </w:rPr>
        <w:t>プログラム機能つき</w:t>
      </w:r>
      <w:r>
        <w:rPr>
          <w:rFonts w:asciiTheme="minorEastAsia" w:eastAsiaTheme="minorEastAsia" w:hAnsiTheme="minorEastAsia" w:hint="eastAsia"/>
          <w:sz w:val="20"/>
          <w:szCs w:val="20"/>
        </w:rPr>
        <w:t>の</w:t>
      </w:r>
      <w:r w:rsidRPr="00F2364F">
        <w:rPr>
          <w:rFonts w:asciiTheme="minorEastAsia" w:eastAsiaTheme="minorEastAsia" w:hAnsiTheme="minorEastAsia" w:hint="eastAsia"/>
          <w:sz w:val="20"/>
          <w:szCs w:val="20"/>
        </w:rPr>
        <w:t>プログラム関数電卓</w:t>
      </w:r>
      <w:r>
        <w:rPr>
          <w:rFonts w:asciiTheme="minorEastAsia" w:eastAsiaTheme="minorEastAsia" w:hAnsiTheme="minorEastAsia" w:hint="eastAsia"/>
          <w:sz w:val="20"/>
          <w:szCs w:val="20"/>
        </w:rPr>
        <w:t>ないしは</w:t>
      </w:r>
      <w:r w:rsidRPr="00F2364F">
        <w:rPr>
          <w:rFonts w:asciiTheme="minorEastAsia" w:eastAsiaTheme="minorEastAsia" w:hAnsiTheme="minorEastAsia" w:hint="eastAsia"/>
          <w:sz w:val="20"/>
          <w:szCs w:val="20"/>
        </w:rPr>
        <w:t>プログラマブル関数電卓</w:t>
      </w:r>
      <w:r w:rsidR="0005373E" w:rsidRPr="00FA1332">
        <w:rPr>
          <w:rFonts w:asciiTheme="minorEastAsia" w:eastAsiaTheme="minorEastAsia" w:hAnsiTheme="minorEastAsia" w:hint="eastAsia"/>
          <w:sz w:val="20"/>
          <w:szCs w:val="20"/>
        </w:rPr>
        <w:t>は使用できない。</w:t>
      </w:r>
    </w:p>
    <w:p w14:paraId="3D22063D" w14:textId="77777777" w:rsidR="00510703" w:rsidRPr="00557E01" w:rsidRDefault="00510703" w:rsidP="00B67264">
      <w:pPr>
        <w:tabs>
          <w:tab w:val="left" w:pos="2127"/>
        </w:tabs>
        <w:spacing w:beforeLines="50" w:before="161" w:line="260" w:lineRule="exact"/>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t>3．受験番号、氏名の記入</w:t>
      </w:r>
    </w:p>
    <w:p w14:paraId="5D5627E0" w14:textId="77777777" w:rsidR="00510703" w:rsidRPr="00FA1332" w:rsidRDefault="00641F05" w:rsidP="00B67264">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14:paraId="4D44B4C9"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14:paraId="5FD858E3" w14:textId="77777777" w:rsidR="00510703" w:rsidRPr="00557E01" w:rsidRDefault="00510703" w:rsidP="00B67264">
      <w:pPr>
        <w:tabs>
          <w:tab w:val="left" w:pos="2127"/>
        </w:tabs>
        <w:spacing w:beforeLines="50" w:before="161" w:line="260" w:lineRule="exact"/>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t xml:space="preserve">4．早く終了した受験者の取り扱い　</w:t>
      </w:r>
    </w:p>
    <w:p w14:paraId="09D6DC74"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14:paraId="12D3F568"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w:t>
      </w:r>
      <w:r w:rsidR="006E6296">
        <w:rPr>
          <w:rFonts w:asciiTheme="minorEastAsia" w:eastAsiaTheme="minorEastAsia" w:hAnsiTheme="minorEastAsia" w:hint="eastAsia"/>
          <w:sz w:val="20"/>
          <w:szCs w:val="20"/>
        </w:rPr>
        <w:t>でき</w:t>
      </w:r>
      <w:r w:rsidRPr="00FA1332">
        <w:rPr>
          <w:rFonts w:asciiTheme="minorEastAsia" w:eastAsiaTheme="minorEastAsia" w:hAnsiTheme="minorEastAsia" w:hint="eastAsia"/>
          <w:sz w:val="20"/>
          <w:szCs w:val="20"/>
        </w:rPr>
        <w:t>ません。</w:t>
      </w:r>
    </w:p>
    <w:p w14:paraId="687A5126" w14:textId="77777777" w:rsidR="0005373E" w:rsidRPr="00557E01" w:rsidRDefault="00DF516E" w:rsidP="00B67264">
      <w:pPr>
        <w:tabs>
          <w:tab w:val="left" w:pos="2127"/>
        </w:tabs>
        <w:spacing w:beforeLines="50" w:before="161" w:line="260" w:lineRule="exact"/>
        <w:rPr>
          <w:rFonts w:asciiTheme="majorEastAsia" w:eastAsiaTheme="majorEastAsia" w:hAnsiTheme="majorEastAsia"/>
          <w:bCs/>
          <w:sz w:val="20"/>
          <w:szCs w:val="20"/>
        </w:rPr>
      </w:pPr>
      <w:r w:rsidRPr="00557E01">
        <w:rPr>
          <w:rFonts w:asciiTheme="majorEastAsia" w:eastAsiaTheme="majorEastAsia" w:hAnsiTheme="majorEastAsia" w:hint="eastAsia"/>
          <w:bCs/>
          <w:sz w:val="20"/>
          <w:szCs w:val="20"/>
        </w:rPr>
        <w:t>5</w:t>
      </w:r>
      <w:r w:rsidR="0005373E" w:rsidRPr="00557E01">
        <w:rPr>
          <w:rFonts w:asciiTheme="majorEastAsia" w:eastAsiaTheme="majorEastAsia" w:hAnsiTheme="majorEastAsia" w:hint="eastAsia"/>
          <w:bCs/>
          <w:sz w:val="20"/>
          <w:szCs w:val="20"/>
        </w:rPr>
        <w:t>．試験会場での行為</w:t>
      </w:r>
    </w:p>
    <w:p w14:paraId="37880BC0"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14:paraId="7937A2A2"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14:paraId="6667118B"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14:paraId="1B18E288"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14:paraId="24B73780"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14:paraId="23D8F6E7"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14:paraId="5584C7BF"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14:paraId="7CD6EFD1" w14:textId="77777777" w:rsidR="00557E01" w:rsidRPr="00FA1332" w:rsidRDefault="00557E01" w:rsidP="00557E01">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試験中に使用禁止物を扱う</w:t>
      </w:r>
      <w:r w:rsidRPr="00FA1332">
        <w:rPr>
          <w:rFonts w:asciiTheme="minorEastAsia" w:eastAsiaTheme="minorEastAsia" w:hAnsiTheme="minorEastAsia" w:hint="eastAsia"/>
          <w:sz w:val="20"/>
          <w:szCs w:val="20"/>
        </w:rPr>
        <w:t>こと</w:t>
      </w:r>
    </w:p>
    <w:p w14:paraId="453F42A4"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14:paraId="26EC6279"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14:paraId="558A8E14"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14:paraId="3F79721A"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14:paraId="311B2B4F" w14:textId="77777777" w:rsidR="0005373E" w:rsidRPr="00FA1332" w:rsidRDefault="00016344"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14:paraId="7A5943B2"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14:paraId="4D87073D" w14:textId="77777777" w:rsidR="0005373E" w:rsidRPr="00346FA4" w:rsidRDefault="00DF516E" w:rsidP="00B67264">
      <w:pPr>
        <w:tabs>
          <w:tab w:val="left" w:pos="2127"/>
        </w:tabs>
        <w:spacing w:beforeLines="50" w:before="161" w:line="260" w:lineRule="exact"/>
        <w:rPr>
          <w:rFonts w:asciiTheme="majorEastAsia" w:eastAsiaTheme="majorEastAsia" w:hAnsiTheme="majorEastAsia"/>
          <w:bCs/>
          <w:sz w:val="20"/>
          <w:szCs w:val="20"/>
        </w:rPr>
      </w:pPr>
      <w:r w:rsidRPr="00346FA4">
        <w:rPr>
          <w:rFonts w:asciiTheme="majorEastAsia" w:eastAsiaTheme="majorEastAsia" w:hAnsiTheme="majorEastAsia" w:hint="eastAsia"/>
          <w:bCs/>
          <w:sz w:val="20"/>
          <w:szCs w:val="20"/>
        </w:rPr>
        <w:t>6</w:t>
      </w:r>
      <w:r w:rsidR="0005373E" w:rsidRPr="00346FA4">
        <w:rPr>
          <w:rFonts w:asciiTheme="majorEastAsia" w:eastAsiaTheme="majorEastAsia" w:hAnsiTheme="majorEastAsia" w:hint="eastAsia"/>
          <w:bCs/>
          <w:sz w:val="20"/>
          <w:szCs w:val="20"/>
        </w:rPr>
        <w:t>．合格発表</w:t>
      </w:r>
    </w:p>
    <w:p w14:paraId="502D8780" w14:textId="728308E7" w:rsidR="000279E7" w:rsidRPr="00FA1332" w:rsidRDefault="00903AA4" w:rsidP="00B67264">
      <w:pPr>
        <w:spacing w:line="260" w:lineRule="exact"/>
        <w:ind w:leftChars="200" w:left="397"/>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403B94">
        <w:rPr>
          <w:rFonts w:asciiTheme="minorEastAsia" w:eastAsiaTheme="minorEastAsia" w:hAnsiTheme="minorEastAsia"/>
          <w:sz w:val="20"/>
          <w:szCs w:val="20"/>
        </w:rPr>
        <w:t>2</w:t>
      </w:r>
      <w:r w:rsidR="0042042C">
        <w:rPr>
          <w:rFonts w:asciiTheme="minorEastAsia" w:eastAsiaTheme="minorEastAsia" w:hAnsiTheme="minorEastAsia" w:hint="eastAsia"/>
          <w:sz w:val="20"/>
          <w:szCs w:val="20"/>
        </w:rPr>
        <w:t>4</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F516E"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w:t>
      </w:r>
      <w:r w:rsidR="00FE0B79">
        <w:rPr>
          <w:rFonts w:asciiTheme="minorEastAsia" w:eastAsiaTheme="minorEastAsia" w:hAnsiTheme="minorEastAsia" w:hint="eastAsia"/>
          <w:sz w:val="20"/>
          <w:szCs w:val="20"/>
        </w:rPr>
        <w:t>する予定です</w:t>
      </w:r>
      <w:r w:rsidR="0043428F">
        <w:rPr>
          <w:rFonts w:asciiTheme="minorEastAsia" w:eastAsiaTheme="minorEastAsia" w:hAnsiTheme="minorEastAsia" w:hint="eastAsia"/>
          <w:sz w:val="20"/>
          <w:szCs w:val="20"/>
        </w:rPr>
        <w:t>。</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14:paraId="7DB41941" w14:textId="77777777" w:rsidR="00FA1332" w:rsidRPr="00FA1332" w:rsidRDefault="00FA1332" w:rsidP="00B67264">
      <w:pPr>
        <w:spacing w:line="26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F2364F">
      <w:footerReference w:type="even" r:id="rId13"/>
      <w:pgSz w:w="11906" w:h="16838" w:code="9"/>
      <w:pgMar w:top="1134" w:right="851" w:bottom="1134" w:left="1134" w:header="1134" w:footer="567"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718CD" w14:textId="77777777" w:rsidR="003C7345" w:rsidRDefault="003C7345">
      <w:r>
        <w:separator/>
      </w:r>
    </w:p>
  </w:endnote>
  <w:endnote w:type="continuationSeparator" w:id="0">
    <w:p w14:paraId="089D2E29" w14:textId="77777777"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BF1C" w14:textId="77777777"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60384B4" w14:textId="77777777"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1B9B" w14:textId="77777777" w:rsidR="003C7345" w:rsidRDefault="003C7345">
      <w:r>
        <w:separator/>
      </w:r>
    </w:p>
  </w:footnote>
  <w:footnote w:type="continuationSeparator" w:id="0">
    <w:p w14:paraId="2E2FF955" w14:textId="77777777"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B"/>
    <w:rsid w:val="00011F5A"/>
    <w:rsid w:val="00016344"/>
    <w:rsid w:val="00024241"/>
    <w:rsid w:val="000279E7"/>
    <w:rsid w:val="0005373E"/>
    <w:rsid w:val="00062D00"/>
    <w:rsid w:val="0008170A"/>
    <w:rsid w:val="000B0E23"/>
    <w:rsid w:val="000B2C5F"/>
    <w:rsid w:val="000C5BEA"/>
    <w:rsid w:val="000D20D1"/>
    <w:rsid w:val="000D66DF"/>
    <w:rsid w:val="000E5185"/>
    <w:rsid w:val="000F0ED2"/>
    <w:rsid w:val="000F6886"/>
    <w:rsid w:val="00121A47"/>
    <w:rsid w:val="00124299"/>
    <w:rsid w:val="0012575C"/>
    <w:rsid w:val="0013060D"/>
    <w:rsid w:val="00161A9A"/>
    <w:rsid w:val="00163B47"/>
    <w:rsid w:val="00174505"/>
    <w:rsid w:val="00177190"/>
    <w:rsid w:val="001863A0"/>
    <w:rsid w:val="001C0BD0"/>
    <w:rsid w:val="001F7F78"/>
    <w:rsid w:val="00215277"/>
    <w:rsid w:val="002446DB"/>
    <w:rsid w:val="002614B7"/>
    <w:rsid w:val="00293DB1"/>
    <w:rsid w:val="00296AAA"/>
    <w:rsid w:val="002C2C09"/>
    <w:rsid w:val="00312A9A"/>
    <w:rsid w:val="003346A4"/>
    <w:rsid w:val="00346FA4"/>
    <w:rsid w:val="003522C6"/>
    <w:rsid w:val="003712BA"/>
    <w:rsid w:val="0037697D"/>
    <w:rsid w:val="003C21E0"/>
    <w:rsid w:val="003C7345"/>
    <w:rsid w:val="00403B94"/>
    <w:rsid w:val="00412E99"/>
    <w:rsid w:val="00412EBB"/>
    <w:rsid w:val="00416D4D"/>
    <w:rsid w:val="0042042C"/>
    <w:rsid w:val="00430335"/>
    <w:rsid w:val="00433039"/>
    <w:rsid w:val="0043428F"/>
    <w:rsid w:val="0044220A"/>
    <w:rsid w:val="004558E1"/>
    <w:rsid w:val="0049037F"/>
    <w:rsid w:val="004B4A85"/>
    <w:rsid w:val="004C26E2"/>
    <w:rsid w:val="00510703"/>
    <w:rsid w:val="00533B8F"/>
    <w:rsid w:val="00544341"/>
    <w:rsid w:val="00557E01"/>
    <w:rsid w:val="00637BA6"/>
    <w:rsid w:val="00641F05"/>
    <w:rsid w:val="00647419"/>
    <w:rsid w:val="0067672D"/>
    <w:rsid w:val="00681E2B"/>
    <w:rsid w:val="00693197"/>
    <w:rsid w:val="006C4C4F"/>
    <w:rsid w:val="006C7971"/>
    <w:rsid w:val="006D58C2"/>
    <w:rsid w:val="006E6296"/>
    <w:rsid w:val="006F4B79"/>
    <w:rsid w:val="006F7BDB"/>
    <w:rsid w:val="00717344"/>
    <w:rsid w:val="00721BD4"/>
    <w:rsid w:val="00735104"/>
    <w:rsid w:val="007B67D9"/>
    <w:rsid w:val="007B6C19"/>
    <w:rsid w:val="007C3C64"/>
    <w:rsid w:val="007D4640"/>
    <w:rsid w:val="007E4AE2"/>
    <w:rsid w:val="007F21A0"/>
    <w:rsid w:val="008339FC"/>
    <w:rsid w:val="008504F1"/>
    <w:rsid w:val="00882C62"/>
    <w:rsid w:val="008C76E9"/>
    <w:rsid w:val="008D671F"/>
    <w:rsid w:val="00902527"/>
    <w:rsid w:val="00903AA4"/>
    <w:rsid w:val="00903AF8"/>
    <w:rsid w:val="00905A38"/>
    <w:rsid w:val="0093146D"/>
    <w:rsid w:val="009618C1"/>
    <w:rsid w:val="00961C7D"/>
    <w:rsid w:val="00982EAE"/>
    <w:rsid w:val="0099058D"/>
    <w:rsid w:val="009E6EDE"/>
    <w:rsid w:val="009F4E80"/>
    <w:rsid w:val="00A10C87"/>
    <w:rsid w:val="00A33432"/>
    <w:rsid w:val="00A41428"/>
    <w:rsid w:val="00A44576"/>
    <w:rsid w:val="00A50093"/>
    <w:rsid w:val="00A57E3C"/>
    <w:rsid w:val="00A708F5"/>
    <w:rsid w:val="00A95681"/>
    <w:rsid w:val="00AB0AA0"/>
    <w:rsid w:val="00AB40D9"/>
    <w:rsid w:val="00B00768"/>
    <w:rsid w:val="00B06E70"/>
    <w:rsid w:val="00B256F4"/>
    <w:rsid w:val="00B25A96"/>
    <w:rsid w:val="00B334E3"/>
    <w:rsid w:val="00B67264"/>
    <w:rsid w:val="00B82275"/>
    <w:rsid w:val="00B93288"/>
    <w:rsid w:val="00BA2954"/>
    <w:rsid w:val="00BD0F51"/>
    <w:rsid w:val="00BD4EFC"/>
    <w:rsid w:val="00C269FE"/>
    <w:rsid w:val="00C64488"/>
    <w:rsid w:val="00C654F9"/>
    <w:rsid w:val="00C72657"/>
    <w:rsid w:val="00CB45D7"/>
    <w:rsid w:val="00CB634E"/>
    <w:rsid w:val="00CE0322"/>
    <w:rsid w:val="00D06EA9"/>
    <w:rsid w:val="00D46446"/>
    <w:rsid w:val="00DC69FF"/>
    <w:rsid w:val="00DC7F9E"/>
    <w:rsid w:val="00DD654C"/>
    <w:rsid w:val="00DE003A"/>
    <w:rsid w:val="00DF516E"/>
    <w:rsid w:val="00E04221"/>
    <w:rsid w:val="00E16C8A"/>
    <w:rsid w:val="00E306B0"/>
    <w:rsid w:val="00E32A85"/>
    <w:rsid w:val="00E35984"/>
    <w:rsid w:val="00E37043"/>
    <w:rsid w:val="00E62E66"/>
    <w:rsid w:val="00E715CE"/>
    <w:rsid w:val="00EA0DFA"/>
    <w:rsid w:val="00EC0972"/>
    <w:rsid w:val="00EE5C69"/>
    <w:rsid w:val="00F15D9F"/>
    <w:rsid w:val="00F2364F"/>
    <w:rsid w:val="00F25E55"/>
    <w:rsid w:val="00F400F2"/>
    <w:rsid w:val="00F6565F"/>
    <w:rsid w:val="00F67C04"/>
    <w:rsid w:val="00F84369"/>
    <w:rsid w:val="00FA1332"/>
    <w:rsid w:val="00FB6CC1"/>
    <w:rsid w:val="00FE0B79"/>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156A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6" ma:contentTypeDescription="新しいドキュメントを作成します。" ma:contentTypeScope="" ma:versionID="249ab1cb45025e969c443fe9e40ca568">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d3c4fdbde04312d2b658dc59cd20535e"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f4a07cb-99bb-41f4-b2c7-843e6eb6e0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1f08397-353c-4cb3-8767-01cceb0e75a6}" ma:internalName="TaxCatchAll" ma:showField="CatchAllData" ma:web="8033a1b6-dcc0-4b92-bbca-128c2bdb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e248c0-064b-42d4-8582-a711ab0e4df4">
      <Terms xmlns="http://schemas.microsoft.com/office/infopath/2007/PartnerControls"/>
    </lcf76f155ced4ddcb4097134ff3c332f>
    <TaxCatchAll xmlns="8033a1b6-dcc0-4b92-bbca-128c2bdb6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26A6-EC03-44E0-906B-B7B33F01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248c0-064b-42d4-8582-a711ab0e4df4"/>
    <ds:schemaRef ds:uri="8033a1b6-dcc0-4b92-bbca-128c2bdb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0F719-0A97-4FCB-B14C-42D005B5D9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33a1b6-dcc0-4b92-bbca-128c2bdb6c7f"/>
    <ds:schemaRef ds:uri="http://purl.org/dc/terms/"/>
    <ds:schemaRef ds:uri="cbe248c0-064b-42d4-8582-a711ab0e4df4"/>
    <ds:schemaRef ds:uri="http://www.w3.org/XML/1998/namespace"/>
    <ds:schemaRef ds:uri="http://purl.org/dc/dcmitype/"/>
  </ds:schemaRefs>
</ds:datastoreItem>
</file>

<file path=customXml/itemProps3.xml><?xml version="1.0" encoding="utf-8"?>
<ds:datastoreItem xmlns:ds="http://schemas.openxmlformats.org/officeDocument/2006/customXml" ds:itemID="{4F6AC899-034C-42A1-A5E3-9B672E8EFFB2}">
  <ds:schemaRefs>
    <ds:schemaRef ds:uri="http://schemas.microsoft.com/sharepoint/v3/contenttype/forms"/>
  </ds:schemaRefs>
</ds:datastoreItem>
</file>

<file path=customXml/itemProps4.xml><?xml version="1.0" encoding="utf-8"?>
<ds:datastoreItem xmlns:ds="http://schemas.openxmlformats.org/officeDocument/2006/customXml" ds:itemID="{1D0761E1-AEE1-477F-BD91-3C0C75F1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1881</Words>
  <Characters>182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2023-09-01T06:39:00Z</dcterms:created>
  <dcterms:modified xsi:type="dcterms:W3CDTF">2024-03-26T08:40:00Z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